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33485" w14:textId="063D6166" w:rsidR="00573BF4" w:rsidRPr="0085732D" w:rsidRDefault="00573BF4" w:rsidP="00573BF4">
      <w:pPr>
        <w:pStyle w:val="Heading2"/>
        <w:ind w:left="5103"/>
        <w:jc w:val="right"/>
        <w:rPr>
          <w:rFonts w:ascii="Arial" w:eastAsia="Calibri" w:hAnsi="Arial" w:cs="Arial"/>
          <w:b/>
          <w:bCs/>
          <w:i/>
          <w:iCs/>
          <w:sz w:val="22"/>
          <w:szCs w:val="22"/>
        </w:rPr>
      </w:pPr>
      <w:bookmarkStart w:id="0" w:name="_Ref38291223"/>
      <w:bookmarkStart w:id="1" w:name="_Ref38291334"/>
      <w:bookmarkStart w:id="2" w:name="_Ref38533412"/>
      <w:bookmarkStart w:id="3" w:name="_Toc126333942"/>
      <w:bookmarkStart w:id="4" w:name="_Toc166589751"/>
      <w:r w:rsidRPr="002D06AA">
        <w:rPr>
          <w:rFonts w:ascii="Arial" w:eastAsia="Calibri" w:hAnsi="Arial" w:cs="Arial"/>
          <w:i/>
          <w:iCs/>
          <w:sz w:val="22"/>
          <w:szCs w:val="22"/>
        </w:rPr>
        <w:t>Specialiųjų sąlygų  priedas</w:t>
      </w:r>
      <w:r>
        <w:rPr>
          <w:rFonts w:ascii="Arial" w:eastAsia="Calibri" w:hAnsi="Arial" w:cs="Arial"/>
          <w:i/>
          <w:iCs/>
          <w:sz w:val="22"/>
          <w:szCs w:val="22"/>
        </w:rPr>
        <w:br/>
      </w:r>
      <w:r w:rsidRPr="002D06AA">
        <w:rPr>
          <w:rFonts w:ascii="Arial" w:eastAsia="Calibri" w:hAnsi="Arial" w:cs="Arial"/>
          <w:i/>
          <w:iCs/>
          <w:sz w:val="22"/>
          <w:szCs w:val="22"/>
        </w:rPr>
        <w:t>„</w:t>
      </w:r>
      <w:r w:rsidRPr="006E1EF0">
        <w:rPr>
          <w:rFonts w:ascii="Arial" w:eastAsia="Calibri" w:hAnsi="Arial" w:cs="Arial"/>
          <w:i/>
          <w:iCs/>
          <w:sz w:val="22"/>
          <w:szCs w:val="22"/>
        </w:rPr>
        <w:t>Tiekėjų kvalifikacijos reikalavimai</w:t>
      </w:r>
      <w:r w:rsidR="007A658F">
        <w:rPr>
          <w:rFonts w:ascii="Arial" w:eastAsia="Calibri" w:hAnsi="Arial" w:cs="Arial"/>
          <w:i/>
          <w:iCs/>
          <w:sz w:val="22"/>
          <w:szCs w:val="22"/>
        </w:rPr>
        <w:t>“</w:t>
      </w:r>
      <w:r w:rsidRPr="006E1EF0">
        <w:rPr>
          <w:rFonts w:ascii="Arial" w:eastAsia="Calibri" w:hAnsi="Arial" w:cs="Arial"/>
          <w:i/>
          <w:iCs/>
          <w:sz w:val="22"/>
          <w:szCs w:val="22"/>
        </w:rPr>
        <w:t xml:space="preserve"> </w:t>
      </w:r>
      <w:bookmarkEnd w:id="0"/>
      <w:bookmarkEnd w:id="1"/>
      <w:bookmarkEnd w:id="2"/>
      <w:bookmarkEnd w:id="3"/>
      <w:bookmarkEnd w:id="4"/>
    </w:p>
    <w:p w14:paraId="47A29B5F" w14:textId="77777777" w:rsidR="00573BF4" w:rsidRPr="002D06AA" w:rsidRDefault="00573BF4" w:rsidP="00573BF4">
      <w:pPr>
        <w:rPr>
          <w:rFonts w:ascii="Arial" w:hAnsi="Arial" w:cs="Arial"/>
          <w:b/>
          <w:bCs/>
          <w:sz w:val="22"/>
          <w:szCs w:val="22"/>
          <w:lang w:eastAsia="lt-LT"/>
        </w:rPr>
      </w:pPr>
    </w:p>
    <w:p w14:paraId="5AC38892" w14:textId="77777777" w:rsidR="00A763C0" w:rsidRDefault="00573BF4" w:rsidP="007A658F">
      <w:pPr>
        <w:pStyle w:val="Subtitle"/>
        <w:spacing w:line="240" w:lineRule="auto"/>
        <w:ind w:firstLine="0"/>
        <w:jc w:val="center"/>
        <w:rPr>
          <w:rFonts w:ascii="Arial" w:hAnsi="Arial" w:cs="Arial"/>
          <w:b/>
          <w:bCs/>
          <w:smallCaps/>
          <w:color w:val="auto"/>
          <w:sz w:val="22"/>
          <w:szCs w:val="22"/>
        </w:rPr>
      </w:pPr>
      <w:r w:rsidRPr="00E13071">
        <w:rPr>
          <w:rFonts w:ascii="Arial" w:hAnsi="Arial" w:cs="Arial"/>
          <w:b/>
          <w:bCs/>
          <w:smallCaps/>
          <w:color w:val="auto"/>
          <w:sz w:val="22"/>
          <w:szCs w:val="22"/>
        </w:rPr>
        <w:t xml:space="preserve">Tiekėjų kvalifikacijos reikalavimai </w:t>
      </w:r>
    </w:p>
    <w:p w14:paraId="6F0159A4" w14:textId="77777777" w:rsidR="00AA1011" w:rsidRDefault="00AA1011" w:rsidP="00E94773">
      <w:pPr>
        <w:jc w:val="right"/>
        <w:rPr>
          <w:lang w:eastAsia="lt-LT"/>
        </w:rPr>
      </w:pPr>
    </w:p>
    <w:p w14:paraId="6ED74A13" w14:textId="171F60C1" w:rsidR="00AA1011" w:rsidRPr="00AA1011" w:rsidRDefault="00AA1011" w:rsidP="00AA1011">
      <w:pPr>
        <w:numPr>
          <w:ilvl w:val="0"/>
          <w:numId w:val="1"/>
        </w:numPr>
        <w:tabs>
          <w:tab w:val="left" w:pos="993"/>
        </w:tabs>
        <w:ind w:left="0" w:firstLine="567"/>
        <w:contextualSpacing/>
        <w:jc w:val="both"/>
        <w:rPr>
          <w:rFonts w:ascii="Arial" w:hAnsi="Arial" w:cs="Arial"/>
          <w:sz w:val="22"/>
          <w:szCs w:val="22"/>
        </w:rPr>
      </w:pPr>
      <w:r w:rsidRPr="00AA1011">
        <w:rPr>
          <w:rFonts w:ascii="Arial" w:hAnsi="Arial" w:cs="Arial"/>
          <w:color w:val="000000"/>
          <w:sz w:val="22"/>
          <w:szCs w:val="22"/>
        </w:rPr>
        <w:t>Tiekėjas turi atitikti šiame priede nustatytus reikalavimus kvalifikacijai</w:t>
      </w:r>
      <w:r>
        <w:rPr>
          <w:rFonts w:ascii="Arial" w:hAnsi="Arial" w:cs="Arial"/>
          <w:color w:val="000000"/>
          <w:sz w:val="22"/>
          <w:szCs w:val="22"/>
        </w:rPr>
        <w:t xml:space="preserve">. </w:t>
      </w:r>
      <w:r w:rsidRPr="00AA1011">
        <w:rPr>
          <w:rFonts w:ascii="Arial" w:hAnsi="Arial" w:cs="Arial"/>
          <w:sz w:val="22"/>
          <w:szCs w:val="22"/>
        </w:rPr>
        <w:t xml:space="preserve"> </w:t>
      </w:r>
    </w:p>
    <w:p w14:paraId="5441BEED" w14:textId="77777777" w:rsidR="00AA1011" w:rsidRPr="00AA1011" w:rsidRDefault="00AA1011" w:rsidP="00AA1011">
      <w:pPr>
        <w:numPr>
          <w:ilvl w:val="0"/>
          <w:numId w:val="1"/>
        </w:numPr>
        <w:tabs>
          <w:tab w:val="left" w:pos="993"/>
        </w:tabs>
        <w:ind w:left="0" w:firstLine="567"/>
        <w:contextualSpacing/>
        <w:jc w:val="both"/>
        <w:rPr>
          <w:rFonts w:ascii="Arial" w:hAnsi="Arial" w:cs="Arial"/>
          <w:sz w:val="22"/>
          <w:szCs w:val="22"/>
        </w:rPr>
      </w:pPr>
      <w:r w:rsidRPr="00AA1011">
        <w:rPr>
          <w:rFonts w:ascii="Arial" w:hAnsi="Arial" w:cs="Arial"/>
          <w:sz w:val="22"/>
          <w:szCs w:val="22"/>
        </w:rPr>
        <w:t xml:space="preserve">Tais atvejais, kai pirkimo dokumentuose nenustatyta, kad tiekėjo kvalifikacija dėl teisės verstis atitinkama veikla tikrinama arba pagal pirkimo </w:t>
      </w:r>
      <w:r w:rsidRPr="00AA1011">
        <w:rPr>
          <w:rFonts w:ascii="Arial" w:hAnsi="Arial" w:cs="Arial"/>
          <w:color w:val="000000"/>
          <w:sz w:val="22"/>
          <w:szCs w:val="22"/>
        </w:rPr>
        <w:t>dokumentuose</w:t>
      </w:r>
      <w:r w:rsidRPr="00AA1011">
        <w:rPr>
          <w:rFonts w:ascii="Arial" w:hAnsi="Arial" w:cs="Arial"/>
          <w:sz w:val="22"/>
          <w:szCs w:val="22"/>
        </w:rPr>
        <w:t xml:space="preserve"> nustatytus kvalifikacijos reikalavimus tikrinama ne visa apimtimi, tačiau norminiai teisės aktai numato tam tikrus reikalavimus dėl teisės verstis veikla, tiekėjas pirkimo vykdytojui įsipareigoja, kad pirkimo sutartį vykdys tik tokią teisę turintys asmenys. Tiekėjas turės pateikti atitinkamus dokumentus, įrodančius, kad pirkimo sutartį vykdys tik tokią teisę turintys asmenys iki atitinkamų veiklų vykdymo.</w:t>
      </w:r>
    </w:p>
    <w:p w14:paraId="79466608" w14:textId="77777777" w:rsidR="00AA1011" w:rsidRPr="00AA1011" w:rsidRDefault="00AA1011" w:rsidP="00AA1011">
      <w:pPr>
        <w:numPr>
          <w:ilvl w:val="0"/>
          <w:numId w:val="1"/>
        </w:numPr>
        <w:tabs>
          <w:tab w:val="left" w:pos="993"/>
        </w:tabs>
        <w:ind w:left="0" w:firstLine="567"/>
        <w:contextualSpacing/>
        <w:jc w:val="both"/>
        <w:rPr>
          <w:rFonts w:ascii="Arial" w:hAnsi="Arial" w:cs="Arial"/>
          <w:sz w:val="22"/>
          <w:szCs w:val="22"/>
        </w:rPr>
      </w:pPr>
      <w:r w:rsidRPr="00AA1011">
        <w:rPr>
          <w:rFonts w:ascii="Arial" w:hAnsi="Arial" w:cs="Arial"/>
          <w:color w:val="000000"/>
          <w:sz w:val="22"/>
          <w:szCs w:val="22"/>
        </w:rPr>
        <w:t>Tais atvejais, kai pirkimui, vadovaujantis norminiais teisės aktais gali atsirasti būtinybė tiekėjui ar tiekėjo specialistams turėti specifinę kvalifikaciją, tiekėjui išlieka pareiga tinkamam konkrečių darbų atlikimui pasitelkti papildomus tiekėjus, specialistus, turinčius atitinkamai veiklai reikalaujamą kvalifikaciją, kuri šio pirkimo metu nebuvo tikrinama.</w:t>
      </w:r>
    </w:p>
    <w:p w14:paraId="1CC53C3E" w14:textId="77777777" w:rsidR="00AA1011" w:rsidRPr="00AA1011" w:rsidRDefault="00AA1011" w:rsidP="00AA1011">
      <w:pPr>
        <w:numPr>
          <w:ilvl w:val="0"/>
          <w:numId w:val="1"/>
        </w:numPr>
        <w:tabs>
          <w:tab w:val="left" w:pos="993"/>
        </w:tabs>
        <w:ind w:left="0" w:firstLine="567"/>
        <w:contextualSpacing/>
        <w:jc w:val="both"/>
        <w:rPr>
          <w:rFonts w:ascii="Arial" w:hAnsi="Arial" w:cs="Arial"/>
          <w:sz w:val="22"/>
          <w:szCs w:val="22"/>
        </w:rPr>
      </w:pPr>
      <w:r w:rsidRPr="00AA1011">
        <w:rPr>
          <w:rFonts w:ascii="Arial" w:hAnsi="Arial" w:cs="Arial"/>
          <w:color w:val="000000"/>
          <w:sz w:val="22"/>
          <w:szCs w:val="22"/>
        </w:rPr>
        <w:t>Perkančioji organizacija gali laikyti, kad tiekėjas neturi reikalaujamo profesinio pajėgumo, jeigu nustato tiekėjo interesų konfliktą, galintį neigiamai paveikti sutarties vykdymą</w:t>
      </w:r>
      <w:r w:rsidRPr="00AA1011">
        <w:rPr>
          <w:rFonts w:ascii="Arial" w:hAnsi="Arial" w:cs="Arial"/>
          <w:sz w:val="22"/>
          <w:szCs w:val="22"/>
        </w:rPr>
        <w:t>.</w:t>
      </w:r>
    </w:p>
    <w:p w14:paraId="55A4C966" w14:textId="77777777" w:rsidR="00AA1011" w:rsidRPr="00AA1011" w:rsidRDefault="00AA1011" w:rsidP="00AA1011">
      <w:pPr>
        <w:numPr>
          <w:ilvl w:val="0"/>
          <w:numId w:val="1"/>
        </w:numPr>
        <w:tabs>
          <w:tab w:val="left" w:pos="993"/>
        </w:tabs>
        <w:ind w:left="0" w:firstLine="567"/>
        <w:contextualSpacing/>
        <w:jc w:val="both"/>
        <w:rPr>
          <w:rFonts w:ascii="Arial" w:hAnsi="Arial" w:cs="Arial"/>
          <w:sz w:val="22"/>
          <w:szCs w:val="22"/>
        </w:rPr>
      </w:pPr>
      <w:r w:rsidRPr="00AA1011">
        <w:rPr>
          <w:rFonts w:ascii="Arial" w:hAnsi="Arial" w:cs="Arial"/>
          <w:color w:val="000000"/>
          <w:sz w:val="22"/>
          <w:szCs w:val="22"/>
        </w:rPr>
        <w:t>Jeigu tiekėjas teikia lygiaverčius dokumentus, teikiamų dokumentų lygiavertiškumą turi įrodyti pats tiekėjas.</w:t>
      </w:r>
    </w:p>
    <w:p w14:paraId="0125D7C1" w14:textId="77777777" w:rsidR="00AA1011" w:rsidRPr="00AA1011" w:rsidRDefault="00AA1011" w:rsidP="00AA1011">
      <w:pPr>
        <w:numPr>
          <w:ilvl w:val="0"/>
          <w:numId w:val="1"/>
        </w:numPr>
        <w:spacing w:after="160" w:line="20" w:lineRule="atLeast"/>
        <w:ind w:left="0" w:firstLine="567"/>
        <w:contextualSpacing/>
        <w:jc w:val="both"/>
        <w:rPr>
          <w:rFonts w:ascii="Arial" w:hAnsi="Arial" w:cs="Arial"/>
          <w:sz w:val="22"/>
          <w:szCs w:val="22"/>
        </w:rPr>
      </w:pPr>
      <w:r w:rsidRPr="00AA1011">
        <w:rPr>
          <w:rFonts w:ascii="Arial" w:hAnsi="Arial" w:cs="Arial"/>
          <w:sz w:val="22"/>
          <w:szCs w:val="22"/>
        </w:rPr>
        <w:t>Kitos pastabos:</w:t>
      </w:r>
    </w:p>
    <w:p w14:paraId="23D2ABFB" w14:textId="77777777" w:rsidR="00AA1011" w:rsidRPr="00AA1011" w:rsidRDefault="00AA1011" w:rsidP="00AA1011">
      <w:pPr>
        <w:numPr>
          <w:ilvl w:val="0"/>
          <w:numId w:val="2"/>
        </w:numPr>
        <w:spacing w:after="160" w:line="20" w:lineRule="atLeast"/>
        <w:ind w:left="0" w:firstLine="567"/>
        <w:contextualSpacing/>
        <w:jc w:val="both"/>
        <w:rPr>
          <w:rFonts w:ascii="Arial" w:hAnsi="Arial" w:cs="Arial"/>
          <w:sz w:val="22"/>
          <w:szCs w:val="22"/>
        </w:rPr>
      </w:pPr>
      <w:r w:rsidRPr="00AA1011">
        <w:rPr>
          <w:rFonts w:ascii="Arial" w:hAnsi="Arial" w:cs="Arial"/>
          <w:sz w:val="22"/>
          <w:szCs w:val="22"/>
        </w:rPr>
        <w:t>jeigu pasiūlymą teikia ūkio subjektų grupė – reikalavimus turi atitikti ūkio subjektų grupės nario (-</w:t>
      </w:r>
      <w:proofErr w:type="spellStart"/>
      <w:r w:rsidRPr="00AA1011">
        <w:rPr>
          <w:rFonts w:ascii="Arial" w:hAnsi="Arial" w:cs="Arial"/>
          <w:sz w:val="22"/>
          <w:szCs w:val="22"/>
        </w:rPr>
        <w:t>ių</w:t>
      </w:r>
      <w:proofErr w:type="spellEnd"/>
      <w:r w:rsidRPr="00AA1011">
        <w:rPr>
          <w:rFonts w:ascii="Arial" w:hAnsi="Arial" w:cs="Arial"/>
          <w:sz w:val="22"/>
          <w:szCs w:val="22"/>
        </w:rPr>
        <w:t>) specialistai, atsižvelgiant į jų prisiimamus įsipareigojimus pirkimo sutarčiai vykdyti;</w:t>
      </w:r>
    </w:p>
    <w:p w14:paraId="641C7DBF" w14:textId="48C7D9DE" w:rsidR="00AA1011" w:rsidRPr="00AA1011" w:rsidRDefault="00AA1011" w:rsidP="00AA1011">
      <w:pPr>
        <w:numPr>
          <w:ilvl w:val="0"/>
          <w:numId w:val="2"/>
        </w:numPr>
        <w:spacing w:after="160" w:line="20" w:lineRule="atLeast"/>
        <w:ind w:left="0" w:firstLine="567"/>
        <w:contextualSpacing/>
        <w:jc w:val="both"/>
        <w:rPr>
          <w:rFonts w:ascii="Arial" w:hAnsi="Arial" w:cs="Arial"/>
          <w:sz w:val="22"/>
          <w:szCs w:val="22"/>
        </w:rPr>
      </w:pPr>
      <w:r w:rsidRPr="00AA1011">
        <w:rPr>
          <w:rFonts w:ascii="Arial" w:hAnsi="Arial" w:cs="Arial"/>
          <w:sz w:val="22"/>
          <w:szCs w:val="22"/>
        </w:rPr>
        <w:t xml:space="preserve">tiekėjas gali pasitelkti ir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ar kurio pajėgumai pasitelkiami, ištekliai tiekėjui bus prieinami. </w:t>
      </w:r>
    </w:p>
    <w:p w14:paraId="3410EB41" w14:textId="77777777" w:rsidR="00AA1011" w:rsidRPr="00AA1011" w:rsidRDefault="00AA1011" w:rsidP="00AA1011">
      <w:pPr>
        <w:numPr>
          <w:ilvl w:val="0"/>
          <w:numId w:val="2"/>
        </w:numPr>
        <w:spacing w:line="20" w:lineRule="atLeast"/>
        <w:ind w:left="0" w:firstLine="567"/>
        <w:contextualSpacing/>
        <w:jc w:val="both"/>
        <w:rPr>
          <w:rFonts w:ascii="Arial" w:hAnsi="Arial" w:cs="Arial"/>
          <w:sz w:val="22"/>
          <w:szCs w:val="22"/>
        </w:rPr>
      </w:pPr>
      <w:r w:rsidRPr="00AA1011">
        <w:rPr>
          <w:rFonts w:ascii="Arial" w:hAnsi="Arial" w:cs="Arial"/>
          <w:sz w:val="22"/>
          <w:szCs w:val="22"/>
        </w:rPr>
        <w:t>Subtiekėjas – tiekėjo pirkimo sutarties vykdymui pasitelkiamas trečiasis asmuo, kurio kvalifikacija tiekėjas nesiremia, kad atitiktų kvalifikacijos reikalavimu.</w:t>
      </w:r>
    </w:p>
    <w:p w14:paraId="081DFD20" w14:textId="35FDFB81" w:rsidR="00AA1011" w:rsidRPr="00AA1011" w:rsidRDefault="00AA1011" w:rsidP="00AA1011">
      <w:pPr>
        <w:numPr>
          <w:ilvl w:val="0"/>
          <w:numId w:val="1"/>
        </w:numPr>
        <w:ind w:left="0" w:firstLine="567"/>
        <w:contextualSpacing/>
        <w:jc w:val="both"/>
        <w:rPr>
          <w:rFonts w:ascii="Arial" w:hAnsi="Arial" w:cs="Arial"/>
          <w:sz w:val="22"/>
          <w:szCs w:val="22"/>
        </w:rPr>
      </w:pPr>
      <w:r w:rsidRPr="00AA1011">
        <w:rPr>
          <w:rFonts w:ascii="Arial" w:hAnsi="Arial" w:cs="Arial"/>
          <w:sz w:val="22"/>
          <w:szCs w:val="22"/>
        </w:rPr>
        <w:t xml:space="preserve">Šiame priede reikalaujama kvalifikacija turi būti įgyta iki pasiūlymų pateikimo termino pabaigos. </w:t>
      </w:r>
    </w:p>
    <w:p w14:paraId="19169607" w14:textId="6902BD1A" w:rsidR="00AA1011" w:rsidRDefault="00AA1011" w:rsidP="00AA1011">
      <w:pPr>
        <w:numPr>
          <w:ilvl w:val="0"/>
          <w:numId w:val="1"/>
        </w:numPr>
        <w:ind w:left="0" w:firstLine="567"/>
        <w:contextualSpacing/>
        <w:jc w:val="both"/>
        <w:rPr>
          <w:lang w:eastAsia="lt-LT"/>
        </w:rPr>
      </w:pPr>
      <w:r w:rsidRPr="00AA1011">
        <w:rPr>
          <w:rFonts w:ascii="Arial" w:hAnsi="Arial" w:cs="Arial"/>
          <w:sz w:val="22"/>
          <w:szCs w:val="22"/>
        </w:rPr>
        <w:t>Prieš nustatant laimėjusį pasiūlymą, bus prašoma tiekėjo, kurio pasiūlymas gali būti pripažintas ekonomiškai naudingiausiu pasiūlymu, pateikti dokumentus, įrodančius atitiktį keliamiems kvalifikaciniams reikalavima</w:t>
      </w:r>
      <w:r w:rsidRPr="00D14C2B">
        <w:rPr>
          <w:rFonts w:ascii="Arial" w:hAnsi="Arial" w:cs="Arial"/>
          <w:sz w:val="22"/>
          <w:szCs w:val="22"/>
        </w:rPr>
        <w:t>ms</w:t>
      </w:r>
      <w:r w:rsidRPr="001D68A8">
        <w:rPr>
          <w:rFonts w:ascii="Arial" w:hAnsi="Arial" w:cs="Arial"/>
          <w:sz w:val="22"/>
          <w:szCs w:val="22"/>
        </w:rPr>
        <w:t>.</w:t>
      </w:r>
    </w:p>
    <w:p w14:paraId="440BABB8" w14:textId="77777777" w:rsidR="00AA1011" w:rsidRPr="00AA1011" w:rsidRDefault="00AA1011" w:rsidP="00AA1011">
      <w:pPr>
        <w:rPr>
          <w:lang w:eastAsia="lt-LT"/>
        </w:rPr>
      </w:pPr>
    </w:p>
    <w:p w14:paraId="31977E8A" w14:textId="79B60DD1" w:rsidR="00196F10" w:rsidRDefault="00196F10" w:rsidP="00A763C0">
      <w:pPr>
        <w:ind w:left="720" w:hanging="360"/>
        <w:contextualSpacing/>
        <w:jc w:val="both"/>
        <w:rPr>
          <w:rFonts w:ascii="Arial" w:hAnsi="Arial" w:cs="Arial"/>
          <w:sz w:val="22"/>
          <w:szCs w:val="22"/>
        </w:rPr>
      </w:pPr>
      <w:bookmarkStart w:id="5" w:name="_Ref38291379"/>
      <w:bookmarkStart w:id="6" w:name="_Ref38291394"/>
      <w:bookmarkStart w:id="7" w:name="_Ref38898251"/>
      <w:bookmarkStart w:id="8" w:name="_Toc126333943"/>
    </w:p>
    <w:p w14:paraId="06BF01C8" w14:textId="77777777" w:rsidR="00152CAC" w:rsidRDefault="00152CAC" w:rsidP="00A763C0">
      <w:pPr>
        <w:ind w:left="720" w:hanging="360"/>
        <w:contextualSpacing/>
        <w:jc w:val="both"/>
        <w:rPr>
          <w:rFonts w:ascii="Arial" w:hAnsi="Arial" w:cs="Arial"/>
          <w:sz w:val="22"/>
          <w:szCs w:val="22"/>
        </w:rPr>
      </w:pPr>
    </w:p>
    <w:p w14:paraId="5C597FD6" w14:textId="77777777" w:rsidR="00152CAC" w:rsidRDefault="00152CAC" w:rsidP="00A763C0">
      <w:pPr>
        <w:ind w:left="720" w:hanging="360"/>
        <w:contextualSpacing/>
        <w:jc w:val="both"/>
        <w:rPr>
          <w:rFonts w:ascii="Arial" w:hAnsi="Arial" w:cs="Arial"/>
          <w:sz w:val="22"/>
          <w:szCs w:val="22"/>
        </w:rPr>
      </w:pPr>
    </w:p>
    <w:p w14:paraId="15F12777" w14:textId="77777777" w:rsidR="00152CAC" w:rsidRDefault="00152CAC" w:rsidP="00A763C0">
      <w:pPr>
        <w:ind w:left="720" w:hanging="360"/>
        <w:contextualSpacing/>
        <w:jc w:val="both"/>
        <w:rPr>
          <w:rFonts w:ascii="Arial" w:hAnsi="Arial" w:cs="Arial"/>
          <w:sz w:val="22"/>
          <w:szCs w:val="22"/>
        </w:rPr>
      </w:pPr>
    </w:p>
    <w:p w14:paraId="596FA57D" w14:textId="77777777" w:rsidR="00152CAC" w:rsidRDefault="00152CAC" w:rsidP="00A763C0">
      <w:pPr>
        <w:ind w:left="720" w:hanging="360"/>
        <w:contextualSpacing/>
        <w:jc w:val="both"/>
        <w:rPr>
          <w:rFonts w:ascii="Arial" w:hAnsi="Arial" w:cs="Arial"/>
          <w:sz w:val="22"/>
          <w:szCs w:val="22"/>
        </w:rPr>
      </w:pPr>
    </w:p>
    <w:p w14:paraId="653881A7" w14:textId="77777777" w:rsidR="00152CAC" w:rsidRPr="00446FD9" w:rsidRDefault="00152CAC" w:rsidP="00A763C0">
      <w:pPr>
        <w:ind w:left="720" w:hanging="360"/>
        <w:contextualSpacing/>
        <w:jc w:val="both"/>
        <w:rPr>
          <w:rFonts w:ascii="Arial" w:hAnsi="Arial" w:cs="Arial"/>
          <w:sz w:val="22"/>
          <w:szCs w:val="22"/>
        </w:rPr>
      </w:pPr>
    </w:p>
    <w:p w14:paraId="5C22E945" w14:textId="77777777" w:rsidR="00923AD1" w:rsidRDefault="00923AD1" w:rsidP="007F6FA7">
      <w:pPr>
        <w:tabs>
          <w:tab w:val="left" w:pos="990"/>
        </w:tabs>
        <w:spacing w:after="120" w:line="20" w:lineRule="atLeast"/>
        <w:ind w:left="357" w:firstLine="0"/>
        <w:jc w:val="right"/>
        <w:rPr>
          <w:rFonts w:ascii="Arial" w:hAnsi="Arial" w:cs="Arial"/>
          <w:b/>
          <w:bCs/>
          <w:i/>
          <w:iCs/>
          <w:sz w:val="22"/>
          <w:szCs w:val="22"/>
        </w:rPr>
      </w:pPr>
    </w:p>
    <w:p w14:paraId="4B70E69F" w14:textId="4CD9D73C" w:rsidR="000210F9" w:rsidRDefault="000210F9" w:rsidP="007F6FA7">
      <w:pPr>
        <w:tabs>
          <w:tab w:val="left" w:pos="990"/>
        </w:tabs>
        <w:spacing w:after="120" w:line="20" w:lineRule="atLeast"/>
        <w:ind w:left="357" w:firstLine="0"/>
        <w:jc w:val="right"/>
        <w:rPr>
          <w:rFonts w:ascii="Arial" w:hAnsi="Arial" w:cs="Arial"/>
          <w:b/>
          <w:bCs/>
          <w:i/>
          <w:iCs/>
          <w:sz w:val="22"/>
          <w:szCs w:val="22"/>
        </w:rPr>
      </w:pPr>
      <w:r w:rsidRPr="000210F9">
        <w:rPr>
          <w:rFonts w:ascii="Arial" w:hAnsi="Arial" w:cs="Arial"/>
          <w:b/>
          <w:bCs/>
          <w:i/>
          <w:iCs/>
          <w:sz w:val="22"/>
          <w:szCs w:val="22"/>
        </w:rPr>
        <w:lastRenderedPageBreak/>
        <w:t>1 lentelė. Kvalifikaciniai reikalavimai</w:t>
      </w:r>
    </w:p>
    <w:p w14:paraId="1FDB9BA5" w14:textId="77777777" w:rsidR="002038AF" w:rsidRDefault="002038AF" w:rsidP="007F6FA7">
      <w:pPr>
        <w:tabs>
          <w:tab w:val="left" w:pos="990"/>
        </w:tabs>
        <w:spacing w:after="120" w:line="20" w:lineRule="atLeast"/>
        <w:ind w:left="357" w:firstLine="0"/>
        <w:jc w:val="right"/>
        <w:rPr>
          <w:rFonts w:ascii="Arial" w:hAnsi="Arial" w:cs="Arial"/>
          <w:b/>
          <w:bCs/>
          <w:i/>
          <w:iCs/>
          <w:sz w:val="22"/>
          <w:szCs w:val="22"/>
        </w:rPr>
      </w:pPr>
    </w:p>
    <w:tbl>
      <w:tblPr>
        <w:tblW w:w="14629" w:type="dxa"/>
        <w:tblInd w:w="108" w:type="dxa"/>
        <w:tblLayout w:type="fixed"/>
        <w:tblLook w:val="04A0" w:firstRow="1" w:lastRow="0" w:firstColumn="1" w:lastColumn="0" w:noHBand="0" w:noVBand="1"/>
      </w:tblPr>
      <w:tblGrid>
        <w:gridCol w:w="710"/>
        <w:gridCol w:w="4280"/>
        <w:gridCol w:w="6096"/>
        <w:gridCol w:w="3543"/>
      </w:tblGrid>
      <w:tr w:rsidR="00A91C0A" w:rsidRPr="000F12A0" w14:paraId="1A2E0436" w14:textId="1C2F9DAD" w:rsidTr="00A91C0A">
        <w:tc>
          <w:tcPr>
            <w:tcW w:w="710" w:type="dxa"/>
            <w:tcBorders>
              <w:top w:val="single" w:sz="4" w:space="0" w:color="000000"/>
              <w:left w:val="single" w:sz="4" w:space="0" w:color="000000"/>
              <w:bottom w:val="single" w:sz="4" w:space="0" w:color="000000"/>
              <w:right w:val="nil"/>
            </w:tcBorders>
            <w:shd w:val="clear" w:color="auto" w:fill="D5DCE4" w:themeFill="text2" w:themeFillTint="33"/>
            <w:hideMark/>
          </w:tcPr>
          <w:p w14:paraId="42D0A2BA" w14:textId="77777777" w:rsidR="00A91C0A" w:rsidRPr="000F12A0" w:rsidRDefault="00A91C0A" w:rsidP="000F12A0">
            <w:pPr>
              <w:ind w:firstLine="0"/>
              <w:jc w:val="center"/>
              <w:rPr>
                <w:rFonts w:ascii="Arial" w:eastAsia="Times New Roman" w:hAnsi="Arial" w:cs="Arial"/>
                <w:b/>
                <w:color w:val="000000"/>
                <w:sz w:val="22"/>
                <w:szCs w:val="22"/>
                <w:lang w:eastAsia="ar-SA"/>
              </w:rPr>
            </w:pPr>
            <w:r w:rsidRPr="000F12A0">
              <w:rPr>
                <w:rFonts w:ascii="Arial" w:eastAsia="Times New Roman" w:hAnsi="Arial" w:cs="Arial"/>
                <w:b/>
                <w:color w:val="000000"/>
                <w:sz w:val="22"/>
                <w:szCs w:val="22"/>
                <w:lang w:eastAsia="lt-LT"/>
              </w:rPr>
              <w:t>Eil.</w:t>
            </w:r>
          </w:p>
          <w:p w14:paraId="58FF876B" w14:textId="77777777" w:rsidR="00A91C0A" w:rsidRPr="000F12A0" w:rsidRDefault="00A91C0A" w:rsidP="000F12A0">
            <w:pPr>
              <w:suppressAutoHyphens/>
              <w:ind w:firstLine="0"/>
              <w:jc w:val="center"/>
              <w:rPr>
                <w:rFonts w:ascii="Arial" w:eastAsia="Times New Roman" w:hAnsi="Arial" w:cs="Arial"/>
                <w:b/>
                <w:color w:val="000000"/>
                <w:sz w:val="22"/>
                <w:szCs w:val="22"/>
                <w:lang w:eastAsia="ar-SA"/>
              </w:rPr>
            </w:pPr>
            <w:r w:rsidRPr="000F12A0">
              <w:rPr>
                <w:rFonts w:ascii="Arial" w:eastAsia="Times New Roman" w:hAnsi="Arial" w:cs="Arial"/>
                <w:b/>
                <w:color w:val="000000"/>
                <w:sz w:val="22"/>
                <w:szCs w:val="22"/>
                <w:lang w:eastAsia="lt-LT"/>
              </w:rPr>
              <w:t>Nr.</w:t>
            </w:r>
          </w:p>
        </w:tc>
        <w:tc>
          <w:tcPr>
            <w:tcW w:w="4280" w:type="dxa"/>
            <w:tcBorders>
              <w:top w:val="single" w:sz="4" w:space="0" w:color="000000"/>
              <w:left w:val="single" w:sz="4" w:space="0" w:color="000000"/>
              <w:bottom w:val="single" w:sz="4" w:space="0" w:color="000000"/>
              <w:right w:val="nil"/>
            </w:tcBorders>
            <w:shd w:val="clear" w:color="auto" w:fill="D5DCE4" w:themeFill="text2" w:themeFillTint="33"/>
            <w:hideMark/>
          </w:tcPr>
          <w:p w14:paraId="5DFB0982" w14:textId="77777777" w:rsidR="00A91C0A" w:rsidRPr="000F12A0" w:rsidRDefault="00A91C0A" w:rsidP="000F12A0">
            <w:pPr>
              <w:suppressAutoHyphens/>
              <w:ind w:firstLine="0"/>
              <w:jc w:val="center"/>
              <w:rPr>
                <w:rFonts w:ascii="Arial" w:eastAsia="Times New Roman" w:hAnsi="Arial" w:cs="Arial"/>
                <w:b/>
                <w:color w:val="000000"/>
                <w:sz w:val="22"/>
                <w:szCs w:val="22"/>
                <w:lang w:eastAsia="ar-SA"/>
              </w:rPr>
            </w:pPr>
            <w:r w:rsidRPr="000F12A0">
              <w:rPr>
                <w:rFonts w:ascii="Arial" w:eastAsia="Times New Roman" w:hAnsi="Arial" w:cs="Arial"/>
                <w:b/>
                <w:color w:val="000000"/>
                <w:sz w:val="22"/>
                <w:szCs w:val="22"/>
                <w:lang w:eastAsia="lt-LT"/>
              </w:rPr>
              <w:t>Kvalifikaciniai reikalavimai</w:t>
            </w:r>
          </w:p>
        </w:tc>
        <w:tc>
          <w:tcPr>
            <w:tcW w:w="6096" w:type="dxa"/>
            <w:tcBorders>
              <w:top w:val="single" w:sz="4" w:space="0" w:color="000000"/>
              <w:left w:val="single" w:sz="4" w:space="0" w:color="000000"/>
              <w:bottom w:val="single" w:sz="4" w:space="0" w:color="000000"/>
              <w:right w:val="single" w:sz="4" w:space="0" w:color="000000"/>
            </w:tcBorders>
            <w:shd w:val="clear" w:color="auto" w:fill="D5DCE4" w:themeFill="text2" w:themeFillTint="33"/>
            <w:hideMark/>
          </w:tcPr>
          <w:p w14:paraId="02A8A0D0" w14:textId="77777777" w:rsidR="00A91C0A" w:rsidRPr="000F12A0" w:rsidRDefault="00A91C0A" w:rsidP="000F12A0">
            <w:pPr>
              <w:suppressAutoHyphens/>
              <w:ind w:firstLine="0"/>
              <w:jc w:val="center"/>
              <w:rPr>
                <w:rFonts w:ascii="Arial" w:eastAsia="Times New Roman" w:hAnsi="Arial" w:cs="Arial"/>
                <w:b/>
                <w:color w:val="000000"/>
                <w:sz w:val="22"/>
                <w:szCs w:val="22"/>
                <w:lang w:eastAsia="ar-SA"/>
              </w:rPr>
            </w:pPr>
            <w:r w:rsidRPr="000F12A0">
              <w:rPr>
                <w:rFonts w:ascii="Arial" w:eastAsia="Times New Roman" w:hAnsi="Arial" w:cs="Arial"/>
                <w:b/>
                <w:color w:val="000000"/>
                <w:sz w:val="22"/>
                <w:szCs w:val="22"/>
                <w:lang w:eastAsia="lt-LT"/>
              </w:rPr>
              <w:t>Kvalifikacijos reikalavimus įrodantys dokumentai</w:t>
            </w:r>
          </w:p>
        </w:tc>
        <w:tc>
          <w:tcPr>
            <w:tcW w:w="3543"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69C0B190" w14:textId="4EA2EE2E" w:rsidR="00A91C0A" w:rsidRPr="000F12A0" w:rsidRDefault="00D411D8" w:rsidP="000F12A0">
            <w:pPr>
              <w:suppressAutoHyphens/>
              <w:ind w:firstLine="0"/>
              <w:jc w:val="center"/>
              <w:rPr>
                <w:rFonts w:ascii="Arial" w:eastAsia="Times New Roman" w:hAnsi="Arial" w:cs="Arial"/>
                <w:b/>
                <w:color w:val="000000"/>
                <w:sz w:val="22"/>
                <w:szCs w:val="22"/>
                <w:lang w:eastAsia="lt-LT"/>
              </w:rPr>
            </w:pPr>
            <w:r w:rsidRPr="00D411D8">
              <w:rPr>
                <w:rFonts w:ascii="Arial" w:eastAsia="Times New Roman" w:hAnsi="Arial" w:cs="Arial"/>
                <w:b/>
                <w:color w:val="000000"/>
                <w:sz w:val="22"/>
                <w:szCs w:val="22"/>
                <w:lang w:eastAsia="lt-LT"/>
              </w:rPr>
              <w:t>Subjektas, kuris turi atitikti reikalavimą</w:t>
            </w:r>
          </w:p>
        </w:tc>
      </w:tr>
      <w:tr w:rsidR="00A91C0A" w:rsidRPr="000F12A0" w14:paraId="660F08E8" w14:textId="662595FA" w:rsidTr="00A91C0A">
        <w:tc>
          <w:tcPr>
            <w:tcW w:w="710" w:type="dxa"/>
            <w:tcBorders>
              <w:top w:val="single" w:sz="4" w:space="0" w:color="000000"/>
              <w:left w:val="single" w:sz="4" w:space="0" w:color="000000"/>
              <w:bottom w:val="single" w:sz="4" w:space="0" w:color="000000"/>
              <w:right w:val="nil"/>
            </w:tcBorders>
            <w:hideMark/>
          </w:tcPr>
          <w:p w14:paraId="2A6309F3" w14:textId="77777777" w:rsidR="00A91C0A" w:rsidRPr="000F12A0" w:rsidRDefault="00A91C0A" w:rsidP="000F12A0">
            <w:pPr>
              <w:suppressAutoHyphens/>
              <w:ind w:firstLine="0"/>
              <w:jc w:val="both"/>
              <w:rPr>
                <w:rFonts w:ascii="Arial" w:eastAsia="Times New Roman" w:hAnsi="Arial" w:cs="Arial"/>
                <w:color w:val="000000"/>
                <w:sz w:val="22"/>
                <w:szCs w:val="22"/>
                <w:lang w:eastAsia="ar-SA"/>
              </w:rPr>
            </w:pPr>
            <w:r w:rsidRPr="000F12A0">
              <w:rPr>
                <w:rFonts w:ascii="Arial" w:eastAsia="Times New Roman" w:hAnsi="Arial" w:cs="Arial"/>
                <w:color w:val="000000"/>
                <w:sz w:val="22"/>
                <w:szCs w:val="22"/>
                <w:lang w:eastAsia="lt-LT"/>
              </w:rPr>
              <w:t xml:space="preserve">1. </w:t>
            </w:r>
          </w:p>
        </w:tc>
        <w:tc>
          <w:tcPr>
            <w:tcW w:w="4280" w:type="dxa"/>
            <w:tcBorders>
              <w:top w:val="single" w:sz="4" w:space="0" w:color="000000"/>
              <w:left w:val="single" w:sz="4" w:space="0" w:color="000000"/>
              <w:bottom w:val="single" w:sz="4" w:space="0" w:color="000000"/>
              <w:right w:val="nil"/>
            </w:tcBorders>
          </w:tcPr>
          <w:p w14:paraId="3481715D" w14:textId="2F123DE8" w:rsidR="00A91C0A" w:rsidRPr="000F12A0" w:rsidRDefault="00A91C0A" w:rsidP="000F12A0">
            <w:pPr>
              <w:ind w:firstLine="0"/>
              <w:jc w:val="both"/>
              <w:rPr>
                <w:rFonts w:ascii="Arial" w:eastAsia="Times New Roman" w:hAnsi="Arial" w:cs="Arial"/>
                <w:color w:val="000000"/>
                <w:spacing w:val="2"/>
                <w:sz w:val="22"/>
                <w:szCs w:val="22"/>
                <w:lang w:eastAsia="lt-LT"/>
              </w:rPr>
            </w:pPr>
            <w:r w:rsidRPr="000F12A0">
              <w:rPr>
                <w:rFonts w:ascii="Arial" w:eastAsia="Times New Roman" w:hAnsi="Arial" w:cs="Arial"/>
                <w:color w:val="000000"/>
                <w:spacing w:val="2"/>
                <w:sz w:val="22"/>
                <w:szCs w:val="22"/>
                <w:lang w:eastAsia="lt-LT"/>
              </w:rPr>
              <w:t>Tiekėjas turi teisę verstis audito veikla</w:t>
            </w:r>
            <w:r w:rsidR="008E3A19">
              <w:rPr>
                <w:rFonts w:ascii="Arial" w:eastAsia="Times New Roman" w:hAnsi="Arial" w:cs="Arial"/>
                <w:color w:val="000000"/>
                <w:spacing w:val="2"/>
                <w:sz w:val="22"/>
                <w:szCs w:val="22"/>
                <w:lang w:eastAsia="lt-LT"/>
              </w:rPr>
              <w:t xml:space="preserve"> Lietuvoje</w:t>
            </w:r>
            <w:r w:rsidRPr="000F12A0">
              <w:rPr>
                <w:rFonts w:ascii="Arial" w:eastAsia="Times New Roman" w:hAnsi="Arial" w:cs="Arial"/>
                <w:color w:val="000000"/>
                <w:spacing w:val="2"/>
                <w:sz w:val="22"/>
                <w:szCs w:val="22"/>
                <w:lang w:eastAsia="lt-LT"/>
              </w:rPr>
              <w:t>, kuri reikalinga pirkimo sutarčiai įvykdyti</w:t>
            </w:r>
            <w:r w:rsidR="0045235D">
              <w:rPr>
                <w:rFonts w:ascii="Arial" w:eastAsia="Times New Roman" w:hAnsi="Arial" w:cs="Arial"/>
                <w:color w:val="000000"/>
                <w:spacing w:val="2"/>
                <w:sz w:val="22"/>
                <w:szCs w:val="22"/>
                <w:lang w:eastAsia="lt-LT"/>
              </w:rPr>
              <w:t>.</w:t>
            </w:r>
          </w:p>
        </w:tc>
        <w:tc>
          <w:tcPr>
            <w:tcW w:w="6096" w:type="dxa"/>
            <w:tcBorders>
              <w:top w:val="single" w:sz="4" w:space="0" w:color="000000"/>
              <w:left w:val="single" w:sz="4" w:space="0" w:color="000000"/>
              <w:bottom w:val="single" w:sz="4" w:space="0" w:color="000000"/>
              <w:right w:val="single" w:sz="4" w:space="0" w:color="000000"/>
            </w:tcBorders>
          </w:tcPr>
          <w:p w14:paraId="64E6DE91" w14:textId="4978D2AF" w:rsidR="00A91C0A" w:rsidRDefault="002E1DB8" w:rsidP="00E62E1A">
            <w:pPr>
              <w:tabs>
                <w:tab w:val="left" w:pos="0"/>
              </w:tabs>
              <w:ind w:left="34" w:firstLine="0"/>
              <w:jc w:val="both"/>
              <w:rPr>
                <w:rFonts w:ascii="Arial" w:eastAsia="Times New Roman" w:hAnsi="Arial" w:cs="Arial"/>
                <w:iCs/>
                <w:color w:val="000000"/>
                <w:sz w:val="22"/>
                <w:szCs w:val="22"/>
                <w:lang w:eastAsia="ar-SA"/>
              </w:rPr>
            </w:pPr>
            <w:r>
              <w:rPr>
                <w:rFonts w:ascii="Arial" w:eastAsia="Times New Roman" w:hAnsi="Arial" w:cs="Arial"/>
                <w:iCs/>
                <w:sz w:val="22"/>
                <w:szCs w:val="22"/>
                <w:lang w:eastAsia="lt-LT"/>
              </w:rPr>
              <w:t>T</w:t>
            </w:r>
            <w:r w:rsidR="00A91C0A" w:rsidRPr="000F12A0">
              <w:rPr>
                <w:rFonts w:ascii="Arial" w:eastAsia="Times New Roman" w:hAnsi="Arial" w:cs="Arial"/>
                <w:iCs/>
                <w:sz w:val="22"/>
                <w:szCs w:val="22"/>
                <w:lang w:eastAsia="lt-LT"/>
              </w:rPr>
              <w:t>iekėjų</w:t>
            </w:r>
            <w:r w:rsidR="000E1A7D">
              <w:rPr>
                <w:rFonts w:ascii="Arial" w:eastAsia="Times New Roman" w:hAnsi="Arial" w:cs="Arial"/>
                <w:iCs/>
                <w:sz w:val="22"/>
                <w:szCs w:val="22"/>
                <w:lang w:eastAsia="lt-LT"/>
              </w:rPr>
              <w:t>,</w:t>
            </w:r>
            <w:r w:rsidR="00A91C0A" w:rsidRPr="000F12A0">
              <w:rPr>
                <w:rFonts w:ascii="Arial" w:eastAsia="Times New Roman" w:hAnsi="Arial" w:cs="Arial"/>
                <w:iCs/>
                <w:sz w:val="22"/>
                <w:szCs w:val="22"/>
                <w:lang w:eastAsia="lt-LT"/>
              </w:rPr>
              <w:t xml:space="preserve"> neprašoma pateikti dokumentų, šią informaciją perkančioji organizacija patikrina </w:t>
            </w:r>
            <w:r w:rsidR="00A91C0A" w:rsidRPr="000F12A0">
              <w:rPr>
                <w:rFonts w:ascii="Arial" w:eastAsia="Times New Roman" w:hAnsi="Arial" w:cs="Arial"/>
                <w:iCs/>
                <w:color w:val="000000"/>
                <w:sz w:val="22"/>
                <w:szCs w:val="22"/>
                <w:lang w:eastAsia="ar-SA"/>
              </w:rPr>
              <w:t xml:space="preserve">Lietuvos auditorių rūmų skelbiamame Audito įmonių sąraše </w:t>
            </w:r>
            <w:hyperlink r:id="rId10" w:history="1">
              <w:r w:rsidR="007106C4" w:rsidRPr="00675483">
                <w:rPr>
                  <w:rStyle w:val="Hyperlink"/>
                  <w:rFonts w:ascii="Arial" w:eastAsia="Times New Roman" w:hAnsi="Arial" w:cs="Arial"/>
                  <w:iCs/>
                  <w:sz w:val="22"/>
                  <w:szCs w:val="22"/>
                  <w:lang w:eastAsia="ar-SA"/>
                </w:rPr>
                <w:t>https://www.lar.lt/sarasai/audito-imones/4</w:t>
              </w:r>
            </w:hyperlink>
            <w:r w:rsidR="007106C4">
              <w:rPr>
                <w:rFonts w:ascii="Arial" w:eastAsia="Times New Roman" w:hAnsi="Arial" w:cs="Arial"/>
                <w:iCs/>
                <w:color w:val="000000"/>
                <w:sz w:val="22"/>
                <w:szCs w:val="22"/>
                <w:lang w:eastAsia="ar-SA"/>
              </w:rPr>
              <w:t xml:space="preserve"> </w:t>
            </w:r>
            <w:r w:rsidR="00497B9A">
              <w:rPr>
                <w:rFonts w:ascii="Arial" w:eastAsia="Times New Roman" w:hAnsi="Arial" w:cs="Arial"/>
                <w:iCs/>
                <w:color w:val="000000"/>
                <w:sz w:val="22"/>
                <w:szCs w:val="22"/>
                <w:lang w:eastAsia="ar-SA"/>
              </w:rPr>
              <w:t>.</w:t>
            </w:r>
          </w:p>
          <w:p w14:paraId="3C76C4E7" w14:textId="77777777" w:rsidR="00497B9A" w:rsidRDefault="00497B9A" w:rsidP="00E62E1A">
            <w:pPr>
              <w:tabs>
                <w:tab w:val="left" w:pos="0"/>
              </w:tabs>
              <w:ind w:left="34" w:firstLine="0"/>
              <w:jc w:val="both"/>
              <w:rPr>
                <w:rFonts w:ascii="Arial" w:eastAsia="Times New Roman" w:hAnsi="Arial" w:cs="Arial"/>
                <w:iCs/>
                <w:color w:val="000000"/>
                <w:sz w:val="22"/>
                <w:szCs w:val="22"/>
                <w:lang w:eastAsia="ar-SA"/>
              </w:rPr>
            </w:pPr>
          </w:p>
          <w:p w14:paraId="60D0236C" w14:textId="21C039BA" w:rsidR="003D104D" w:rsidRPr="00377DCF" w:rsidRDefault="00757592" w:rsidP="00E62E1A">
            <w:pPr>
              <w:tabs>
                <w:tab w:val="left" w:pos="0"/>
              </w:tabs>
              <w:ind w:left="34" w:firstLine="0"/>
              <w:jc w:val="both"/>
              <w:rPr>
                <w:rFonts w:ascii="Arial" w:eastAsia="Times New Roman" w:hAnsi="Arial" w:cs="Arial"/>
                <w:iCs/>
                <w:color w:val="000000"/>
                <w:sz w:val="22"/>
                <w:szCs w:val="22"/>
                <w:lang w:eastAsia="ar-SA"/>
              </w:rPr>
            </w:pPr>
            <w:r w:rsidRPr="00D2739F">
              <w:rPr>
                <w:rFonts w:ascii="Arial" w:eastAsia="Times New Roman" w:hAnsi="Arial" w:cs="Arial"/>
                <w:iCs/>
                <w:color w:val="000000"/>
                <w:sz w:val="22"/>
                <w:szCs w:val="22"/>
                <w:lang w:eastAsia="ar-SA"/>
              </w:rPr>
              <w:t>Užsienio tiekėj</w:t>
            </w:r>
            <w:r w:rsidR="009E682F" w:rsidRPr="00D2739F">
              <w:rPr>
                <w:rFonts w:ascii="Arial" w:eastAsia="Times New Roman" w:hAnsi="Arial" w:cs="Arial"/>
                <w:iCs/>
                <w:color w:val="000000"/>
                <w:sz w:val="22"/>
                <w:szCs w:val="22"/>
                <w:lang w:eastAsia="ar-SA"/>
              </w:rPr>
              <w:t>ai</w:t>
            </w:r>
            <w:r w:rsidR="00A80C8E" w:rsidRPr="00D2739F">
              <w:rPr>
                <w:rFonts w:ascii="Arial" w:eastAsia="Times New Roman" w:hAnsi="Arial" w:cs="Arial"/>
                <w:iCs/>
                <w:color w:val="000000"/>
                <w:sz w:val="22"/>
                <w:szCs w:val="22"/>
                <w:lang w:eastAsia="ar-SA"/>
              </w:rPr>
              <w:t>,</w:t>
            </w:r>
            <w:r w:rsidR="009E682F" w:rsidRPr="00D2739F">
              <w:rPr>
                <w:rFonts w:ascii="Arial" w:eastAsia="Times New Roman" w:hAnsi="Arial" w:cs="Arial"/>
                <w:iCs/>
                <w:color w:val="000000"/>
                <w:sz w:val="22"/>
                <w:szCs w:val="22"/>
                <w:lang w:eastAsia="ar-SA"/>
              </w:rPr>
              <w:t xml:space="preserve"> </w:t>
            </w:r>
            <w:r w:rsidR="0096782A" w:rsidRPr="00D2739F">
              <w:rPr>
                <w:rFonts w:ascii="Arial" w:eastAsia="Times New Roman" w:hAnsi="Arial" w:cs="Arial"/>
                <w:iCs/>
                <w:color w:val="000000"/>
                <w:sz w:val="22"/>
                <w:szCs w:val="22"/>
                <w:lang w:eastAsia="ar-SA"/>
              </w:rPr>
              <w:t xml:space="preserve">nesantys Lietuvos auditorių rūmų skelbiamame Audito įmonių sąraše </w:t>
            </w:r>
            <w:r w:rsidR="00C447F8" w:rsidRPr="00D2739F">
              <w:rPr>
                <w:rFonts w:ascii="Arial" w:eastAsia="Times New Roman" w:hAnsi="Arial" w:cs="Arial"/>
                <w:iCs/>
                <w:color w:val="000000"/>
                <w:sz w:val="22"/>
                <w:szCs w:val="22"/>
                <w:lang w:eastAsia="ar-SA"/>
              </w:rPr>
              <w:t>dėl teisės</w:t>
            </w:r>
            <w:r w:rsidRPr="00D2739F">
              <w:rPr>
                <w:rFonts w:ascii="Arial" w:eastAsia="Times New Roman" w:hAnsi="Arial" w:cs="Arial"/>
                <w:iCs/>
                <w:color w:val="000000"/>
                <w:sz w:val="22"/>
                <w:szCs w:val="22"/>
                <w:lang w:eastAsia="ar-SA"/>
              </w:rPr>
              <w:t xml:space="preserve"> </w:t>
            </w:r>
            <w:r w:rsidR="009E682F" w:rsidRPr="00D2739F">
              <w:rPr>
                <w:rFonts w:ascii="Arial" w:eastAsia="Times New Roman" w:hAnsi="Arial" w:cs="Arial"/>
                <w:iCs/>
                <w:color w:val="000000"/>
                <w:sz w:val="22"/>
                <w:szCs w:val="22"/>
                <w:lang w:eastAsia="ar-SA"/>
              </w:rPr>
              <w:t>verstis audito veikla Lietuvoje</w:t>
            </w:r>
            <w:r w:rsidR="00C216FF" w:rsidRPr="00D2739F">
              <w:rPr>
                <w:rFonts w:ascii="Arial" w:eastAsia="Times New Roman" w:hAnsi="Arial" w:cs="Arial"/>
                <w:iCs/>
                <w:color w:val="000000"/>
                <w:sz w:val="22"/>
                <w:szCs w:val="22"/>
                <w:lang w:eastAsia="ar-SA"/>
              </w:rPr>
              <w:t>,</w:t>
            </w:r>
            <w:r w:rsidR="009E682F" w:rsidRPr="00D2739F">
              <w:rPr>
                <w:rFonts w:ascii="Arial" w:eastAsia="Times New Roman" w:hAnsi="Arial" w:cs="Arial"/>
                <w:iCs/>
                <w:color w:val="000000"/>
                <w:sz w:val="22"/>
                <w:szCs w:val="22"/>
                <w:lang w:eastAsia="ar-SA"/>
              </w:rPr>
              <w:t xml:space="preserve"> </w:t>
            </w:r>
            <w:r w:rsidR="00C447F8" w:rsidRPr="00D2739F">
              <w:rPr>
                <w:rFonts w:ascii="Arial" w:eastAsia="Times New Roman" w:hAnsi="Arial" w:cs="Arial"/>
                <w:iCs/>
                <w:color w:val="000000"/>
                <w:sz w:val="22"/>
                <w:szCs w:val="22"/>
                <w:lang w:eastAsia="ar-SA"/>
              </w:rPr>
              <w:t xml:space="preserve"> pateikia </w:t>
            </w:r>
            <w:r w:rsidR="00A80C8E" w:rsidRPr="00D2739F">
              <w:rPr>
                <w:rFonts w:ascii="Arial" w:eastAsia="Times New Roman" w:hAnsi="Arial" w:cs="Arial"/>
                <w:iCs/>
                <w:color w:val="000000"/>
                <w:sz w:val="22"/>
                <w:szCs w:val="22"/>
                <w:lang w:eastAsia="ar-SA"/>
              </w:rPr>
              <w:t xml:space="preserve">prašymo </w:t>
            </w:r>
            <w:r w:rsidR="00AD5076" w:rsidRPr="00D2739F">
              <w:rPr>
                <w:rFonts w:ascii="Arial" w:eastAsia="Times New Roman" w:hAnsi="Arial" w:cs="Arial"/>
                <w:iCs/>
                <w:color w:val="000000"/>
                <w:sz w:val="22"/>
                <w:szCs w:val="22"/>
                <w:lang w:eastAsia="ar-SA"/>
              </w:rPr>
              <w:t xml:space="preserve">Lietuvos kompetentingai institucijai </w:t>
            </w:r>
            <w:r w:rsidR="00A80C8E" w:rsidRPr="00D2739F">
              <w:rPr>
                <w:rFonts w:ascii="Arial" w:eastAsia="Times New Roman" w:hAnsi="Arial" w:cs="Arial"/>
                <w:iCs/>
                <w:color w:val="000000"/>
                <w:sz w:val="22"/>
                <w:szCs w:val="22"/>
                <w:lang w:eastAsia="ar-SA"/>
              </w:rPr>
              <w:t>išduoti teisės pripažinimo dokument</w:t>
            </w:r>
            <w:r w:rsidR="00124C87" w:rsidRPr="00D2739F">
              <w:rPr>
                <w:rFonts w:ascii="Arial" w:eastAsia="Times New Roman" w:hAnsi="Arial" w:cs="Arial"/>
                <w:iCs/>
                <w:color w:val="000000"/>
                <w:sz w:val="22"/>
                <w:szCs w:val="22"/>
                <w:lang w:eastAsia="ar-SA"/>
              </w:rPr>
              <w:t>o</w:t>
            </w:r>
            <w:r w:rsidR="00A80C8E" w:rsidRPr="00D2739F">
              <w:rPr>
                <w:rFonts w:ascii="Arial" w:eastAsia="Times New Roman" w:hAnsi="Arial" w:cs="Arial"/>
                <w:iCs/>
                <w:color w:val="000000"/>
                <w:sz w:val="22"/>
                <w:szCs w:val="22"/>
                <w:lang w:eastAsia="ar-SA"/>
              </w:rPr>
              <w:t xml:space="preserve"> kopiją</w:t>
            </w:r>
            <w:r w:rsidR="00AD5076" w:rsidRPr="00D2739F">
              <w:rPr>
                <w:rFonts w:ascii="Arial" w:eastAsia="Times New Roman" w:hAnsi="Arial" w:cs="Arial"/>
                <w:iCs/>
                <w:color w:val="000000"/>
                <w:sz w:val="22"/>
                <w:szCs w:val="22"/>
                <w:lang w:eastAsia="ar-SA"/>
              </w:rPr>
              <w:t xml:space="preserve"> (</w:t>
            </w:r>
            <w:r w:rsidR="008B713D" w:rsidRPr="00D2739F">
              <w:rPr>
                <w:rFonts w:ascii="Arial" w:hAnsi="Arial" w:cs="Arial"/>
                <w:sz w:val="22"/>
                <w:szCs w:val="22"/>
              </w:rPr>
              <w:t>prašymas dėl teisės verstis veikla pripažinimo atitinkamai institucijai turi būti pateiktas iki pa</w:t>
            </w:r>
            <w:r w:rsidR="00A70C73" w:rsidRPr="00D2739F">
              <w:rPr>
                <w:rFonts w:ascii="Arial" w:hAnsi="Arial" w:cs="Arial"/>
                <w:sz w:val="22"/>
                <w:szCs w:val="22"/>
              </w:rPr>
              <w:t>siūlymų</w:t>
            </w:r>
            <w:r w:rsidR="008B713D" w:rsidRPr="002D056C">
              <w:rPr>
                <w:rFonts w:ascii="Arial" w:hAnsi="Arial" w:cs="Arial"/>
                <w:sz w:val="22"/>
                <w:szCs w:val="22"/>
              </w:rPr>
              <w:t xml:space="preserve"> pateikimo termino pabaigos</w:t>
            </w:r>
            <w:r w:rsidR="00A70C73" w:rsidRPr="00D2739F">
              <w:rPr>
                <w:rFonts w:ascii="Arial" w:hAnsi="Arial" w:cs="Arial"/>
                <w:sz w:val="22"/>
                <w:szCs w:val="22"/>
              </w:rPr>
              <w:t>)</w:t>
            </w:r>
            <w:r w:rsidR="008F7A64" w:rsidRPr="00D2739F">
              <w:rPr>
                <w:rFonts w:ascii="Arial" w:eastAsia="Times New Roman" w:hAnsi="Arial" w:cs="Arial"/>
                <w:iCs/>
                <w:color w:val="000000"/>
                <w:sz w:val="22"/>
                <w:szCs w:val="22"/>
                <w:lang w:eastAsia="ar-SA"/>
              </w:rPr>
              <w:t xml:space="preserve">, </w:t>
            </w:r>
            <w:r w:rsidR="00C97B94" w:rsidRPr="00D2739F">
              <w:rPr>
                <w:rFonts w:ascii="Arial" w:eastAsia="Times New Roman" w:hAnsi="Arial" w:cs="Arial"/>
                <w:iCs/>
                <w:color w:val="000000"/>
                <w:sz w:val="22"/>
                <w:szCs w:val="22"/>
                <w:lang w:eastAsia="ar-SA"/>
              </w:rPr>
              <w:t xml:space="preserve">o iki sutarties pasirašymo, turės </w:t>
            </w:r>
            <w:r w:rsidR="003A4415" w:rsidRPr="00D2739F">
              <w:rPr>
                <w:rFonts w:ascii="Arial" w:eastAsia="Times New Roman" w:hAnsi="Arial" w:cs="Arial"/>
                <w:iCs/>
                <w:color w:val="000000"/>
                <w:sz w:val="22"/>
                <w:szCs w:val="22"/>
                <w:lang w:eastAsia="ar-SA"/>
              </w:rPr>
              <w:t>pateikti pažymėjimą</w:t>
            </w:r>
            <w:r w:rsidR="008C5624" w:rsidRPr="00D2739F">
              <w:rPr>
                <w:rFonts w:ascii="Arial" w:eastAsia="Times New Roman" w:hAnsi="Arial" w:cs="Arial"/>
                <w:iCs/>
                <w:color w:val="000000"/>
                <w:sz w:val="22"/>
                <w:szCs w:val="22"/>
                <w:lang w:eastAsia="ar-SA"/>
              </w:rPr>
              <w:t xml:space="preserve"> ir (ar) kitą lygiavertį dokumentą</w:t>
            </w:r>
            <w:r w:rsidR="003A4415" w:rsidRPr="00D2739F">
              <w:rPr>
                <w:rFonts w:ascii="Arial" w:eastAsia="Times New Roman" w:hAnsi="Arial" w:cs="Arial"/>
                <w:iCs/>
                <w:color w:val="000000"/>
                <w:sz w:val="22"/>
                <w:szCs w:val="22"/>
                <w:lang w:eastAsia="ar-SA"/>
              </w:rPr>
              <w:t xml:space="preserve"> suteikiantį teisę atlikti finansinių ataskaitų auditą Lietuvoje</w:t>
            </w:r>
            <w:r w:rsidR="006F5F93" w:rsidRPr="00D2739F">
              <w:rPr>
                <w:rFonts w:ascii="Arial" w:eastAsia="Times New Roman" w:hAnsi="Arial" w:cs="Arial"/>
                <w:iCs/>
                <w:color w:val="000000"/>
                <w:sz w:val="22"/>
                <w:szCs w:val="22"/>
                <w:lang w:eastAsia="ar-SA"/>
              </w:rPr>
              <w:t>.</w:t>
            </w:r>
          </w:p>
          <w:p w14:paraId="42F580F3" w14:textId="77777777" w:rsidR="00CD3DF7" w:rsidRDefault="00CD3DF7" w:rsidP="00B67081">
            <w:pPr>
              <w:suppressAutoHyphens/>
              <w:ind w:firstLine="0"/>
              <w:jc w:val="both"/>
              <w:rPr>
                <w:rFonts w:ascii="Arial" w:eastAsia="Times New Roman" w:hAnsi="Arial" w:cs="Arial"/>
                <w:iCs/>
                <w:sz w:val="22"/>
                <w:szCs w:val="22"/>
                <w:lang w:eastAsia="lt-LT"/>
              </w:rPr>
            </w:pPr>
          </w:p>
          <w:p w14:paraId="07F53C18" w14:textId="4B8FCF3E" w:rsidR="00A91C0A" w:rsidRPr="000F12A0" w:rsidRDefault="00A91C0A" w:rsidP="00B67081">
            <w:pPr>
              <w:suppressAutoHyphens/>
              <w:ind w:firstLine="0"/>
              <w:jc w:val="both"/>
              <w:rPr>
                <w:rFonts w:ascii="Arial" w:eastAsia="Times New Roman" w:hAnsi="Arial" w:cs="Arial"/>
                <w:i/>
                <w:color w:val="000000"/>
                <w:sz w:val="22"/>
                <w:szCs w:val="22"/>
                <w:lang w:eastAsia="ar-SA"/>
              </w:rPr>
            </w:pPr>
          </w:p>
        </w:tc>
        <w:tc>
          <w:tcPr>
            <w:tcW w:w="3543" w:type="dxa"/>
            <w:tcBorders>
              <w:top w:val="single" w:sz="4" w:space="0" w:color="000000"/>
              <w:left w:val="single" w:sz="4" w:space="0" w:color="000000"/>
              <w:bottom w:val="single" w:sz="4" w:space="0" w:color="000000"/>
              <w:right w:val="single" w:sz="4" w:space="0" w:color="000000"/>
            </w:tcBorders>
          </w:tcPr>
          <w:p w14:paraId="4AF79673" w14:textId="5E348381" w:rsidR="00A91C0A" w:rsidRPr="000F12A0" w:rsidRDefault="002963E1" w:rsidP="000F12A0">
            <w:pPr>
              <w:tabs>
                <w:tab w:val="left" w:pos="0"/>
              </w:tabs>
              <w:ind w:left="34" w:firstLine="0"/>
              <w:jc w:val="both"/>
              <w:rPr>
                <w:rFonts w:ascii="Arial" w:eastAsia="Times New Roman" w:hAnsi="Arial" w:cs="Arial"/>
                <w:iCs/>
                <w:sz w:val="22"/>
                <w:szCs w:val="22"/>
                <w:lang w:eastAsia="lt-LT"/>
              </w:rPr>
            </w:pPr>
            <w:r w:rsidRPr="00D018E8">
              <w:rPr>
                <w:rFonts w:ascii="Arial" w:hAnsi="Arial" w:cs="Arial"/>
                <w:color w:val="000000"/>
                <w:sz w:val="22"/>
                <w:szCs w:val="22"/>
              </w:rPr>
              <w:t xml:space="preserve">Atsižvelgiant į prisiimamus įsipareigojimus sutarčiai vykdyti: tiekėjas, tiekėjų grupės nariai ir (arba) ūkio subjektas, kurio pajėgumais remiasi tiekėjas, jei subjektas, kurio pajėgumais buvo pasiremta, pats </w:t>
            </w:r>
            <w:r>
              <w:rPr>
                <w:rFonts w:ascii="Arial" w:hAnsi="Arial" w:cs="Arial"/>
                <w:color w:val="000000"/>
                <w:sz w:val="22"/>
                <w:szCs w:val="22"/>
              </w:rPr>
              <w:t>teiks</w:t>
            </w:r>
            <w:r w:rsidRPr="00D018E8">
              <w:rPr>
                <w:rFonts w:ascii="Arial" w:hAnsi="Arial" w:cs="Arial"/>
                <w:color w:val="000000"/>
                <w:sz w:val="22"/>
                <w:szCs w:val="22"/>
              </w:rPr>
              <w:t xml:space="preserve"> </w:t>
            </w:r>
            <w:r>
              <w:rPr>
                <w:rFonts w:ascii="Arial" w:hAnsi="Arial" w:cs="Arial"/>
                <w:color w:val="000000"/>
                <w:sz w:val="22"/>
                <w:szCs w:val="22"/>
              </w:rPr>
              <w:t>paslaugas</w:t>
            </w:r>
            <w:r w:rsidRPr="00D018E8">
              <w:rPr>
                <w:rFonts w:ascii="Arial" w:hAnsi="Arial" w:cs="Arial"/>
                <w:color w:val="000000"/>
                <w:sz w:val="22"/>
                <w:szCs w:val="22"/>
              </w:rPr>
              <w:t>, kuri</w:t>
            </w:r>
            <w:r>
              <w:rPr>
                <w:rFonts w:ascii="Arial" w:hAnsi="Arial" w:cs="Arial"/>
                <w:color w:val="000000"/>
                <w:sz w:val="22"/>
                <w:szCs w:val="22"/>
              </w:rPr>
              <w:t>o</w:t>
            </w:r>
            <w:r w:rsidRPr="00D018E8">
              <w:rPr>
                <w:rFonts w:ascii="Arial" w:hAnsi="Arial" w:cs="Arial"/>
                <w:color w:val="000000"/>
                <w:sz w:val="22"/>
                <w:szCs w:val="22"/>
              </w:rPr>
              <w:t>ms reikia jo pajėgumų.</w:t>
            </w:r>
          </w:p>
        </w:tc>
      </w:tr>
      <w:tr w:rsidR="00A91C0A" w:rsidRPr="000F12A0" w14:paraId="6B90C017" w14:textId="0B774F76" w:rsidTr="00A91C0A">
        <w:tc>
          <w:tcPr>
            <w:tcW w:w="710" w:type="dxa"/>
            <w:tcBorders>
              <w:top w:val="single" w:sz="4" w:space="0" w:color="000000"/>
              <w:left w:val="single" w:sz="4" w:space="0" w:color="000000"/>
              <w:bottom w:val="single" w:sz="4" w:space="0" w:color="000000"/>
              <w:right w:val="nil"/>
            </w:tcBorders>
          </w:tcPr>
          <w:p w14:paraId="69D5A237" w14:textId="77777777" w:rsidR="00A91C0A" w:rsidRPr="000F12A0" w:rsidRDefault="00A91C0A" w:rsidP="000F12A0">
            <w:pPr>
              <w:suppressAutoHyphens/>
              <w:ind w:firstLine="0"/>
              <w:jc w:val="both"/>
              <w:rPr>
                <w:rFonts w:ascii="Arial" w:eastAsia="Times New Roman" w:hAnsi="Arial" w:cs="Arial"/>
                <w:color w:val="000000"/>
                <w:sz w:val="22"/>
                <w:szCs w:val="22"/>
                <w:lang w:eastAsia="lt-LT"/>
              </w:rPr>
            </w:pPr>
            <w:r w:rsidRPr="000F12A0">
              <w:rPr>
                <w:rFonts w:ascii="Arial" w:eastAsia="Times New Roman" w:hAnsi="Arial" w:cs="Arial"/>
                <w:color w:val="000000"/>
                <w:sz w:val="22"/>
                <w:szCs w:val="22"/>
                <w:lang w:eastAsia="lt-LT"/>
              </w:rPr>
              <w:t>2.</w:t>
            </w:r>
          </w:p>
        </w:tc>
        <w:tc>
          <w:tcPr>
            <w:tcW w:w="4280" w:type="dxa"/>
            <w:tcBorders>
              <w:top w:val="single" w:sz="4" w:space="0" w:color="000000"/>
              <w:left w:val="single" w:sz="4" w:space="0" w:color="000000"/>
              <w:bottom w:val="single" w:sz="4" w:space="0" w:color="000000"/>
              <w:right w:val="nil"/>
            </w:tcBorders>
          </w:tcPr>
          <w:p w14:paraId="43BD1470" w14:textId="3605D768" w:rsidR="00A91C0A" w:rsidRPr="000F12A0" w:rsidRDefault="00A91C0A" w:rsidP="000F12A0">
            <w:pPr>
              <w:ind w:firstLine="0"/>
              <w:jc w:val="both"/>
              <w:rPr>
                <w:rFonts w:ascii="Arial" w:eastAsia="Times New Roman" w:hAnsi="Arial" w:cs="Arial"/>
                <w:color w:val="000000"/>
                <w:spacing w:val="2"/>
                <w:sz w:val="22"/>
                <w:szCs w:val="22"/>
                <w:lang w:eastAsia="lt-LT"/>
              </w:rPr>
            </w:pPr>
            <w:r w:rsidRPr="000F12A0">
              <w:rPr>
                <w:rFonts w:ascii="Arial" w:eastAsia="Times New Roman" w:hAnsi="Arial" w:cs="Arial"/>
                <w:color w:val="000000"/>
                <w:spacing w:val="2"/>
                <w:sz w:val="22"/>
                <w:szCs w:val="22"/>
                <w:lang w:eastAsia="lt-LT"/>
              </w:rPr>
              <w:t xml:space="preserve">Tiekėjas per paskutinius 3 (trejus) metus arba per laiką nuo tiekėjo įregistravimo dienos (jei </w:t>
            </w:r>
            <w:r w:rsidR="0092142F">
              <w:rPr>
                <w:rFonts w:ascii="Arial" w:eastAsia="Times New Roman" w:hAnsi="Arial" w:cs="Arial"/>
                <w:color w:val="000000"/>
                <w:spacing w:val="2"/>
                <w:sz w:val="22"/>
                <w:szCs w:val="22"/>
                <w:lang w:eastAsia="lt-LT"/>
              </w:rPr>
              <w:t>Tiekėjas</w:t>
            </w:r>
            <w:r w:rsidRPr="000F12A0">
              <w:rPr>
                <w:rFonts w:ascii="Arial" w:eastAsia="Times New Roman" w:hAnsi="Arial" w:cs="Arial"/>
                <w:color w:val="000000"/>
                <w:spacing w:val="2"/>
                <w:sz w:val="22"/>
                <w:szCs w:val="22"/>
                <w:lang w:eastAsia="lt-LT"/>
              </w:rPr>
              <w:t xml:space="preserve"> savo veiklą vykdė mažiau nei 3 (trejus) metus) turi būti tinkamai ir kokybiškai (t.</w:t>
            </w:r>
            <w:r w:rsidR="00C822FE">
              <w:rPr>
                <w:rFonts w:ascii="Arial" w:eastAsia="Times New Roman" w:hAnsi="Arial" w:cs="Arial"/>
                <w:color w:val="000000"/>
                <w:spacing w:val="2"/>
                <w:sz w:val="22"/>
                <w:szCs w:val="22"/>
                <w:lang w:eastAsia="lt-LT"/>
              </w:rPr>
              <w:t xml:space="preserve"> </w:t>
            </w:r>
            <w:r w:rsidRPr="000F12A0">
              <w:rPr>
                <w:rFonts w:ascii="Arial" w:eastAsia="Times New Roman" w:hAnsi="Arial" w:cs="Arial"/>
                <w:color w:val="000000"/>
                <w:spacing w:val="2"/>
                <w:sz w:val="22"/>
                <w:szCs w:val="22"/>
                <w:lang w:eastAsia="lt-LT"/>
              </w:rPr>
              <w:t>y. sutartyje nustatytais terminais, tvarka ir apimtimi) įvykdęs ir (ar) vykdyti bent 1 (vieną) sutartį audito atlikimo srityje, kurios objektas finansinės atskaitomybės auditas ūkio subjekto arba ūkio subjektų grupės (kai vadovaujantis galiojančiais teisės aktais rengiama konsoliduota finansinė atskaitomybė), kurio(-s):</w:t>
            </w:r>
          </w:p>
          <w:p w14:paraId="47C5DB36" w14:textId="77777777" w:rsidR="00A91C0A" w:rsidRPr="000F12A0" w:rsidRDefault="00A91C0A" w:rsidP="000F12A0">
            <w:pPr>
              <w:numPr>
                <w:ilvl w:val="0"/>
                <w:numId w:val="3"/>
              </w:numPr>
              <w:tabs>
                <w:tab w:val="left" w:pos="316"/>
              </w:tabs>
              <w:ind w:left="33" w:firstLine="0"/>
              <w:jc w:val="both"/>
              <w:rPr>
                <w:rFonts w:ascii="Arial" w:eastAsia="Times New Roman" w:hAnsi="Arial" w:cs="Arial"/>
                <w:color w:val="000000"/>
                <w:spacing w:val="2"/>
                <w:sz w:val="22"/>
                <w:szCs w:val="22"/>
                <w:lang w:eastAsia="lt-LT"/>
              </w:rPr>
            </w:pPr>
            <w:r w:rsidRPr="000F12A0">
              <w:rPr>
                <w:rFonts w:ascii="Arial" w:eastAsia="Times New Roman" w:hAnsi="Arial" w:cs="Arial"/>
                <w:color w:val="000000"/>
                <w:spacing w:val="2"/>
                <w:sz w:val="22"/>
                <w:szCs w:val="22"/>
                <w:lang w:eastAsia="lt-LT"/>
              </w:rPr>
              <w:t>Metinė apyvarta ne mažesnė kaip 50 000 000 EUR;</w:t>
            </w:r>
          </w:p>
          <w:p w14:paraId="0C778E3F" w14:textId="77777777" w:rsidR="00A91C0A" w:rsidRDefault="00A91C0A" w:rsidP="000F12A0">
            <w:pPr>
              <w:numPr>
                <w:ilvl w:val="0"/>
                <w:numId w:val="3"/>
              </w:numPr>
              <w:tabs>
                <w:tab w:val="left" w:pos="316"/>
              </w:tabs>
              <w:ind w:left="33" w:firstLine="0"/>
              <w:jc w:val="both"/>
              <w:rPr>
                <w:rFonts w:ascii="Arial" w:eastAsia="Times New Roman" w:hAnsi="Arial" w:cs="Arial"/>
                <w:color w:val="000000"/>
                <w:spacing w:val="2"/>
                <w:sz w:val="22"/>
                <w:szCs w:val="22"/>
                <w:lang w:eastAsia="lt-LT"/>
              </w:rPr>
            </w:pPr>
            <w:r w:rsidRPr="000F12A0">
              <w:rPr>
                <w:rFonts w:ascii="Arial" w:eastAsia="Times New Roman" w:hAnsi="Arial" w:cs="Arial"/>
                <w:color w:val="000000"/>
                <w:spacing w:val="2"/>
                <w:sz w:val="22"/>
                <w:szCs w:val="22"/>
                <w:lang w:eastAsia="lt-LT"/>
              </w:rPr>
              <w:lastRenderedPageBreak/>
              <w:t>Darbuotojų skaičius ne mažesnis kaip 1000.</w:t>
            </w:r>
          </w:p>
          <w:p w14:paraId="536CF9F9" w14:textId="77777777" w:rsidR="00827BA7" w:rsidRPr="000F12A0" w:rsidRDefault="00827BA7" w:rsidP="001D68A8">
            <w:pPr>
              <w:tabs>
                <w:tab w:val="left" w:pos="316"/>
              </w:tabs>
              <w:ind w:left="33" w:firstLine="0"/>
              <w:jc w:val="both"/>
              <w:rPr>
                <w:rFonts w:ascii="Arial" w:eastAsia="Times New Roman" w:hAnsi="Arial" w:cs="Arial"/>
                <w:color w:val="000000"/>
                <w:spacing w:val="2"/>
                <w:sz w:val="22"/>
                <w:szCs w:val="22"/>
                <w:lang w:eastAsia="lt-LT"/>
              </w:rPr>
            </w:pPr>
          </w:p>
          <w:p w14:paraId="0BEFDA06" w14:textId="183348BF" w:rsidR="00A91C0A" w:rsidRDefault="00A91C0A" w:rsidP="000F12A0">
            <w:pPr>
              <w:ind w:firstLine="0"/>
              <w:jc w:val="both"/>
              <w:rPr>
                <w:rFonts w:ascii="Arial" w:eastAsia="Times New Roman" w:hAnsi="Arial" w:cs="Arial"/>
                <w:bCs/>
                <w:color w:val="000000"/>
                <w:spacing w:val="2"/>
                <w:sz w:val="22"/>
                <w:szCs w:val="22"/>
                <w:lang w:eastAsia="lt-LT"/>
              </w:rPr>
            </w:pPr>
            <w:r w:rsidRPr="000F12A0" w:rsidDel="00E51506">
              <w:rPr>
                <w:rFonts w:ascii="Arial" w:eastAsia="Times New Roman" w:hAnsi="Arial" w:cs="Arial"/>
                <w:bCs/>
                <w:color w:val="000000"/>
                <w:spacing w:val="2"/>
                <w:sz w:val="22"/>
                <w:szCs w:val="22"/>
                <w:lang w:eastAsia="lt-LT"/>
              </w:rPr>
              <w:t xml:space="preserve">Jei </w:t>
            </w:r>
            <w:r w:rsidR="00090BC6" w:rsidDel="00E51506">
              <w:rPr>
                <w:rFonts w:ascii="Arial" w:eastAsia="Times New Roman" w:hAnsi="Arial" w:cs="Arial"/>
                <w:bCs/>
                <w:color w:val="000000"/>
                <w:spacing w:val="2"/>
                <w:sz w:val="22"/>
                <w:szCs w:val="22"/>
                <w:lang w:eastAsia="lt-LT"/>
              </w:rPr>
              <w:t>Tiekėjas</w:t>
            </w:r>
            <w:r w:rsidRPr="000F12A0" w:rsidDel="00E51506">
              <w:rPr>
                <w:rFonts w:ascii="Arial" w:eastAsia="Times New Roman" w:hAnsi="Arial" w:cs="Arial"/>
                <w:bCs/>
                <w:color w:val="000000"/>
                <w:spacing w:val="2"/>
                <w:sz w:val="22"/>
                <w:szCs w:val="22"/>
                <w:lang w:eastAsia="lt-LT"/>
              </w:rPr>
              <w:t xml:space="preserve"> teikia informaciją apie </w:t>
            </w:r>
            <w:r w:rsidR="00C6756C">
              <w:rPr>
                <w:rFonts w:ascii="Arial" w:eastAsia="Times New Roman" w:hAnsi="Arial" w:cs="Arial"/>
                <w:bCs/>
                <w:color w:val="000000"/>
                <w:spacing w:val="2"/>
                <w:sz w:val="22"/>
                <w:szCs w:val="22"/>
                <w:lang w:eastAsia="lt-LT"/>
              </w:rPr>
              <w:t xml:space="preserve">šiuo metu </w:t>
            </w:r>
            <w:r w:rsidRPr="000F12A0" w:rsidDel="00E51506">
              <w:rPr>
                <w:rFonts w:ascii="Arial" w:eastAsia="Times New Roman" w:hAnsi="Arial" w:cs="Arial"/>
                <w:bCs/>
                <w:color w:val="000000"/>
                <w:spacing w:val="2"/>
                <w:sz w:val="22"/>
                <w:szCs w:val="22"/>
                <w:lang w:eastAsia="lt-LT"/>
              </w:rPr>
              <w:t xml:space="preserve">vykdomą </w:t>
            </w:r>
            <w:r w:rsidRPr="000F12A0" w:rsidDel="008F6DF9">
              <w:rPr>
                <w:rFonts w:ascii="Arial" w:eastAsia="Times New Roman" w:hAnsi="Arial" w:cs="Arial"/>
                <w:color w:val="000000"/>
                <w:spacing w:val="2"/>
                <w:sz w:val="22"/>
                <w:szCs w:val="22"/>
                <w:lang w:eastAsia="lt-LT"/>
              </w:rPr>
              <w:t>audito ar su auditu susijusių paslaugų</w:t>
            </w:r>
            <w:r w:rsidRPr="000F12A0" w:rsidDel="008F6DF9">
              <w:rPr>
                <w:rFonts w:ascii="Arial" w:eastAsia="Times New Roman" w:hAnsi="Arial" w:cs="Arial"/>
                <w:bCs/>
                <w:color w:val="000000"/>
                <w:spacing w:val="2"/>
                <w:sz w:val="22"/>
                <w:szCs w:val="22"/>
                <w:lang w:eastAsia="lt-LT"/>
              </w:rPr>
              <w:t xml:space="preserve"> teikimo </w:t>
            </w:r>
            <w:r w:rsidRPr="000F12A0" w:rsidDel="00E51506">
              <w:rPr>
                <w:rFonts w:ascii="Arial" w:eastAsia="Times New Roman" w:hAnsi="Arial" w:cs="Arial"/>
                <w:bCs/>
                <w:color w:val="000000"/>
                <w:spacing w:val="2"/>
                <w:sz w:val="22"/>
                <w:szCs w:val="22"/>
                <w:lang w:eastAsia="lt-LT"/>
              </w:rPr>
              <w:t>sutartį, laikoma, kad jo patirtis atitinka keliamą reikalavimą, jei jis yra tinkamai įvykdęs bent 1 metų auditą</w:t>
            </w:r>
            <w:r w:rsidR="00D82169">
              <w:rPr>
                <w:rFonts w:ascii="Arial" w:eastAsia="Times New Roman" w:hAnsi="Arial" w:cs="Arial"/>
                <w:bCs/>
                <w:color w:val="000000"/>
                <w:spacing w:val="2"/>
                <w:sz w:val="22"/>
                <w:szCs w:val="22"/>
                <w:lang w:eastAsia="lt-LT"/>
              </w:rPr>
              <w:t>, atitinkantį kitas nustatytas kvalifikacinio reikalavimo sąlygas</w:t>
            </w:r>
            <w:r w:rsidRPr="000F12A0">
              <w:rPr>
                <w:rFonts w:ascii="Arial" w:eastAsia="Times New Roman" w:hAnsi="Arial" w:cs="Arial"/>
                <w:bCs/>
                <w:color w:val="000000"/>
                <w:spacing w:val="2"/>
                <w:sz w:val="22"/>
                <w:szCs w:val="22"/>
                <w:lang w:eastAsia="lt-LT"/>
              </w:rPr>
              <w:t>.</w:t>
            </w:r>
          </w:p>
          <w:p w14:paraId="345BFA83" w14:textId="77777777" w:rsidR="00827BA7" w:rsidRDefault="00827BA7" w:rsidP="000F12A0">
            <w:pPr>
              <w:ind w:firstLine="0"/>
              <w:jc w:val="both"/>
              <w:rPr>
                <w:rFonts w:ascii="Arial" w:eastAsia="Times New Roman" w:hAnsi="Arial" w:cs="Arial"/>
                <w:bCs/>
                <w:color w:val="000000"/>
                <w:spacing w:val="2"/>
                <w:sz w:val="22"/>
                <w:szCs w:val="22"/>
                <w:lang w:eastAsia="lt-LT"/>
              </w:rPr>
            </w:pPr>
          </w:p>
          <w:p w14:paraId="33328227" w14:textId="6964AE2F" w:rsidR="00827BA7" w:rsidRDefault="00827BA7" w:rsidP="000F12A0">
            <w:pPr>
              <w:ind w:firstLine="0"/>
              <w:jc w:val="both"/>
              <w:rPr>
                <w:rFonts w:ascii="Arial" w:eastAsia="Times New Roman" w:hAnsi="Arial" w:cs="Arial"/>
                <w:bCs/>
                <w:color w:val="000000"/>
                <w:spacing w:val="2"/>
                <w:sz w:val="22"/>
                <w:szCs w:val="22"/>
                <w:lang w:eastAsia="lt-LT"/>
              </w:rPr>
            </w:pPr>
            <w:r>
              <w:rPr>
                <w:rStyle w:val="normaltextrun"/>
                <w:rFonts w:ascii="Arial" w:hAnsi="Arial" w:cs="Arial"/>
                <w:color w:val="000000"/>
                <w:sz w:val="22"/>
                <w:szCs w:val="22"/>
                <w:shd w:val="clear" w:color="auto" w:fill="FFFFFF"/>
              </w:rPr>
              <w:t>Jei Tiekėjas teikia informaciją apie sutartį (-</w:t>
            </w:r>
            <w:proofErr w:type="spellStart"/>
            <w:r>
              <w:rPr>
                <w:rStyle w:val="normaltextrun"/>
                <w:rFonts w:ascii="Arial" w:hAnsi="Arial" w:cs="Arial"/>
                <w:color w:val="000000"/>
                <w:sz w:val="22"/>
                <w:szCs w:val="22"/>
                <w:shd w:val="clear" w:color="auto" w:fill="FFFFFF"/>
              </w:rPr>
              <w:t>is</w:t>
            </w:r>
            <w:proofErr w:type="spellEnd"/>
            <w:r>
              <w:rPr>
                <w:rStyle w:val="normaltextrun"/>
                <w:rFonts w:ascii="Arial" w:hAnsi="Arial" w:cs="Arial"/>
                <w:color w:val="000000"/>
                <w:sz w:val="22"/>
                <w:szCs w:val="22"/>
                <w:shd w:val="clear" w:color="auto" w:fill="FFFFFF"/>
              </w:rPr>
              <w:t>), pradėtą (-</w:t>
            </w:r>
            <w:proofErr w:type="spellStart"/>
            <w:r>
              <w:rPr>
                <w:rStyle w:val="normaltextrun"/>
                <w:rFonts w:ascii="Arial" w:hAnsi="Arial" w:cs="Arial"/>
                <w:color w:val="000000"/>
                <w:sz w:val="22"/>
                <w:szCs w:val="22"/>
                <w:shd w:val="clear" w:color="auto" w:fill="FFFFFF"/>
              </w:rPr>
              <w:t>as</w:t>
            </w:r>
            <w:proofErr w:type="spellEnd"/>
            <w:r>
              <w:rPr>
                <w:rStyle w:val="normaltextrun"/>
                <w:rFonts w:ascii="Arial" w:hAnsi="Arial" w:cs="Arial"/>
                <w:color w:val="000000"/>
                <w:sz w:val="22"/>
                <w:szCs w:val="22"/>
                <w:shd w:val="clear" w:color="auto" w:fill="FFFFFF"/>
              </w:rPr>
              <w:t>) vykdyti anksčiau nei prieš </w:t>
            </w:r>
            <w:r w:rsidR="00817494">
              <w:rPr>
                <w:rStyle w:val="normaltextrun"/>
                <w:rFonts w:ascii="Arial" w:hAnsi="Arial" w:cs="Arial"/>
                <w:color w:val="000000"/>
                <w:sz w:val="22"/>
                <w:szCs w:val="22"/>
                <w:shd w:val="clear" w:color="auto" w:fill="FFFFFF"/>
              </w:rPr>
              <w:t>3</w:t>
            </w:r>
            <w:r>
              <w:rPr>
                <w:rStyle w:val="normaltextrun"/>
                <w:rFonts w:ascii="Arial" w:hAnsi="Arial" w:cs="Arial"/>
                <w:color w:val="000000"/>
                <w:sz w:val="22"/>
                <w:szCs w:val="22"/>
                <w:shd w:val="clear" w:color="auto" w:fill="FFFFFF"/>
              </w:rPr>
              <w:t xml:space="preserve"> (</w:t>
            </w:r>
            <w:r w:rsidR="00817494">
              <w:rPr>
                <w:rStyle w:val="normaltextrun"/>
                <w:rFonts w:ascii="Arial" w:hAnsi="Arial" w:cs="Arial"/>
                <w:color w:val="000000"/>
                <w:sz w:val="22"/>
                <w:szCs w:val="22"/>
                <w:shd w:val="clear" w:color="auto" w:fill="FFFFFF"/>
              </w:rPr>
              <w:t>tris</w:t>
            </w:r>
            <w:r>
              <w:rPr>
                <w:rStyle w:val="normaltextrun"/>
                <w:rFonts w:ascii="Arial" w:hAnsi="Arial" w:cs="Arial"/>
                <w:color w:val="000000"/>
                <w:sz w:val="22"/>
                <w:szCs w:val="22"/>
                <w:shd w:val="clear" w:color="auto" w:fill="FFFFFF"/>
              </w:rPr>
              <w:t xml:space="preserve">) metus iki pasiūlymų pateikimo termino pabaigos, patirčiai patvirtinti nurodoma per pastaruosius </w:t>
            </w:r>
            <w:r w:rsidR="00817494">
              <w:rPr>
                <w:rStyle w:val="normaltextrun"/>
                <w:rFonts w:ascii="Arial" w:hAnsi="Arial" w:cs="Arial"/>
                <w:color w:val="000000"/>
                <w:sz w:val="22"/>
                <w:szCs w:val="22"/>
                <w:shd w:val="clear" w:color="auto" w:fill="FFFFFF"/>
              </w:rPr>
              <w:t>3</w:t>
            </w:r>
            <w:r>
              <w:rPr>
                <w:rStyle w:val="normaltextrun"/>
                <w:rFonts w:ascii="Arial" w:hAnsi="Arial" w:cs="Arial"/>
                <w:color w:val="000000"/>
                <w:sz w:val="22"/>
                <w:szCs w:val="22"/>
                <w:shd w:val="clear" w:color="auto" w:fill="FFFFFF"/>
              </w:rPr>
              <w:t xml:space="preserve"> (</w:t>
            </w:r>
            <w:r w:rsidR="00817494">
              <w:rPr>
                <w:rStyle w:val="normaltextrun"/>
                <w:rFonts w:ascii="Arial" w:hAnsi="Arial" w:cs="Arial"/>
                <w:color w:val="000000"/>
                <w:sz w:val="22"/>
                <w:szCs w:val="22"/>
                <w:shd w:val="clear" w:color="auto" w:fill="FFFFFF"/>
              </w:rPr>
              <w:t>tris</w:t>
            </w:r>
            <w:r>
              <w:rPr>
                <w:rStyle w:val="normaltextrun"/>
                <w:rFonts w:ascii="Arial" w:hAnsi="Arial" w:cs="Arial"/>
                <w:color w:val="000000"/>
                <w:sz w:val="22"/>
                <w:szCs w:val="22"/>
                <w:shd w:val="clear" w:color="auto" w:fill="FFFFFF"/>
              </w:rPr>
              <w:t>) metus suteiktų</w:t>
            </w:r>
            <w:r w:rsidR="00817494">
              <w:rPr>
                <w:rStyle w:val="normaltextrun"/>
                <w:rFonts w:ascii="Arial" w:hAnsi="Arial" w:cs="Arial"/>
                <w:color w:val="000000"/>
                <w:sz w:val="22"/>
                <w:szCs w:val="22"/>
                <w:shd w:val="clear" w:color="auto" w:fill="FFFFFF"/>
              </w:rPr>
              <w:t xml:space="preserve"> </w:t>
            </w:r>
            <w:r>
              <w:rPr>
                <w:rStyle w:val="normaltextrun"/>
                <w:rFonts w:ascii="Arial" w:hAnsi="Arial" w:cs="Arial"/>
                <w:color w:val="000000"/>
                <w:sz w:val="22"/>
                <w:szCs w:val="22"/>
                <w:shd w:val="clear" w:color="auto" w:fill="FFFFFF"/>
              </w:rPr>
              <w:t>paslaugų </w:t>
            </w:r>
            <w:r w:rsidR="001574F8">
              <w:rPr>
                <w:rStyle w:val="normaltextrun"/>
                <w:rFonts w:ascii="Arial" w:hAnsi="Arial" w:cs="Arial"/>
                <w:color w:val="000000"/>
                <w:sz w:val="22"/>
                <w:szCs w:val="22"/>
                <w:shd w:val="clear" w:color="auto" w:fill="FFFFFF"/>
              </w:rPr>
              <w:t xml:space="preserve">apimtis, t. y. </w:t>
            </w:r>
            <w:r w:rsidR="001574F8" w:rsidRPr="000F12A0">
              <w:rPr>
                <w:rFonts w:ascii="Arial" w:eastAsia="Times New Roman" w:hAnsi="Arial" w:cs="Arial"/>
                <w:bCs/>
                <w:color w:val="000000"/>
                <w:spacing w:val="2"/>
                <w:sz w:val="22"/>
                <w:szCs w:val="22"/>
                <w:lang w:eastAsia="lt-LT"/>
              </w:rPr>
              <w:t xml:space="preserve">laikoma, kad jo patirtis atitinka keliamą reikalavimą, jei jis </w:t>
            </w:r>
            <w:r w:rsidR="001574F8">
              <w:rPr>
                <w:rStyle w:val="normaltextrun"/>
                <w:rFonts w:ascii="Arial" w:hAnsi="Arial" w:cs="Arial"/>
                <w:color w:val="000000"/>
                <w:sz w:val="22"/>
                <w:szCs w:val="22"/>
                <w:shd w:val="clear" w:color="auto" w:fill="FFFFFF"/>
              </w:rPr>
              <w:t>per pastaruosius 3 (tris) metus</w:t>
            </w:r>
            <w:r w:rsidR="001574F8" w:rsidRPr="000F12A0">
              <w:rPr>
                <w:rFonts w:ascii="Arial" w:eastAsia="Times New Roman" w:hAnsi="Arial" w:cs="Arial"/>
                <w:bCs/>
                <w:color w:val="000000"/>
                <w:spacing w:val="2"/>
                <w:sz w:val="22"/>
                <w:szCs w:val="22"/>
                <w:lang w:eastAsia="lt-LT"/>
              </w:rPr>
              <w:t xml:space="preserve"> yra tinkamai įvykdęs bent 1 metų auditą</w:t>
            </w:r>
            <w:r w:rsidR="006F2D18">
              <w:rPr>
                <w:rFonts w:ascii="Arial" w:eastAsia="Times New Roman" w:hAnsi="Arial" w:cs="Arial"/>
                <w:bCs/>
                <w:color w:val="000000"/>
                <w:spacing w:val="2"/>
                <w:sz w:val="22"/>
                <w:szCs w:val="22"/>
                <w:lang w:eastAsia="lt-LT"/>
              </w:rPr>
              <w:t>, ati</w:t>
            </w:r>
            <w:r w:rsidR="00E159F5">
              <w:rPr>
                <w:rFonts w:ascii="Arial" w:eastAsia="Times New Roman" w:hAnsi="Arial" w:cs="Arial"/>
                <w:bCs/>
                <w:color w:val="000000"/>
                <w:spacing w:val="2"/>
                <w:sz w:val="22"/>
                <w:szCs w:val="22"/>
                <w:lang w:eastAsia="lt-LT"/>
              </w:rPr>
              <w:t>tinkantį</w:t>
            </w:r>
            <w:r w:rsidR="00E51506">
              <w:rPr>
                <w:rFonts w:ascii="Arial" w:eastAsia="Times New Roman" w:hAnsi="Arial" w:cs="Arial"/>
                <w:bCs/>
                <w:color w:val="000000"/>
                <w:spacing w:val="2"/>
                <w:sz w:val="22"/>
                <w:szCs w:val="22"/>
                <w:lang w:eastAsia="lt-LT"/>
              </w:rPr>
              <w:t xml:space="preserve"> </w:t>
            </w:r>
            <w:r w:rsidR="00E159F5">
              <w:rPr>
                <w:rFonts w:ascii="Arial" w:eastAsia="Times New Roman" w:hAnsi="Arial" w:cs="Arial"/>
                <w:bCs/>
                <w:color w:val="000000"/>
                <w:spacing w:val="2"/>
                <w:sz w:val="22"/>
                <w:szCs w:val="22"/>
                <w:lang w:eastAsia="lt-LT"/>
              </w:rPr>
              <w:t>kitas</w:t>
            </w:r>
            <w:r w:rsidR="00433383">
              <w:rPr>
                <w:rFonts w:ascii="Arial" w:eastAsia="Times New Roman" w:hAnsi="Arial" w:cs="Arial"/>
                <w:bCs/>
                <w:color w:val="000000"/>
                <w:spacing w:val="2"/>
                <w:sz w:val="22"/>
                <w:szCs w:val="22"/>
                <w:lang w:eastAsia="lt-LT"/>
              </w:rPr>
              <w:t xml:space="preserve"> nustatytas</w:t>
            </w:r>
            <w:r w:rsidR="00E159F5">
              <w:rPr>
                <w:rFonts w:ascii="Arial" w:eastAsia="Times New Roman" w:hAnsi="Arial" w:cs="Arial"/>
                <w:bCs/>
                <w:color w:val="000000"/>
                <w:spacing w:val="2"/>
                <w:sz w:val="22"/>
                <w:szCs w:val="22"/>
                <w:lang w:eastAsia="lt-LT"/>
              </w:rPr>
              <w:t xml:space="preserve"> </w:t>
            </w:r>
            <w:r w:rsidR="005A13D9">
              <w:rPr>
                <w:rFonts w:ascii="Arial" w:eastAsia="Times New Roman" w:hAnsi="Arial" w:cs="Arial"/>
                <w:bCs/>
                <w:color w:val="000000"/>
                <w:spacing w:val="2"/>
                <w:sz w:val="22"/>
                <w:szCs w:val="22"/>
                <w:lang w:eastAsia="lt-LT"/>
              </w:rPr>
              <w:t>kvalifikacinio reikalavim</w:t>
            </w:r>
            <w:r w:rsidR="00E159F5">
              <w:rPr>
                <w:rFonts w:ascii="Arial" w:eastAsia="Times New Roman" w:hAnsi="Arial" w:cs="Arial"/>
                <w:bCs/>
                <w:color w:val="000000"/>
                <w:spacing w:val="2"/>
                <w:sz w:val="22"/>
                <w:szCs w:val="22"/>
                <w:lang w:eastAsia="lt-LT"/>
              </w:rPr>
              <w:t>o sąlygas</w:t>
            </w:r>
            <w:r>
              <w:rPr>
                <w:rStyle w:val="normaltextrun"/>
                <w:rFonts w:ascii="Arial" w:hAnsi="Arial" w:cs="Arial"/>
                <w:color w:val="000000"/>
                <w:sz w:val="22"/>
                <w:szCs w:val="22"/>
                <w:shd w:val="clear" w:color="auto" w:fill="FFFFFF"/>
              </w:rPr>
              <w:t>.   </w:t>
            </w:r>
            <w:r>
              <w:rPr>
                <w:rStyle w:val="normaltextrun"/>
                <w:rFonts w:ascii="Arial" w:hAnsi="Arial" w:cs="Arial"/>
                <w:color w:val="D13438"/>
                <w:sz w:val="22"/>
                <w:szCs w:val="22"/>
                <w:shd w:val="clear" w:color="auto" w:fill="FFFFFF"/>
              </w:rPr>
              <w:t> </w:t>
            </w:r>
            <w:r>
              <w:rPr>
                <w:rStyle w:val="eop"/>
                <w:rFonts w:ascii="Arial" w:hAnsi="Arial" w:cs="Arial"/>
                <w:color w:val="D13438"/>
                <w:sz w:val="22"/>
                <w:szCs w:val="22"/>
                <w:shd w:val="clear" w:color="auto" w:fill="FFFFFF"/>
              </w:rPr>
              <w:t> </w:t>
            </w:r>
          </w:p>
          <w:p w14:paraId="6198C261" w14:textId="43D2E033" w:rsidR="00152CAC" w:rsidRPr="000F12A0" w:rsidRDefault="00152CAC" w:rsidP="000F12A0">
            <w:pPr>
              <w:ind w:firstLine="0"/>
              <w:jc w:val="both"/>
              <w:rPr>
                <w:rFonts w:ascii="Arial" w:eastAsia="Times New Roman" w:hAnsi="Arial" w:cs="Arial"/>
                <w:color w:val="000000"/>
                <w:spacing w:val="2"/>
                <w:sz w:val="22"/>
                <w:szCs w:val="22"/>
                <w:lang w:eastAsia="lt-LT"/>
              </w:rPr>
            </w:pPr>
          </w:p>
        </w:tc>
        <w:tc>
          <w:tcPr>
            <w:tcW w:w="6096" w:type="dxa"/>
            <w:tcBorders>
              <w:top w:val="single" w:sz="4" w:space="0" w:color="000000"/>
              <w:left w:val="single" w:sz="4" w:space="0" w:color="000000"/>
              <w:bottom w:val="single" w:sz="4" w:space="0" w:color="000000"/>
              <w:right w:val="single" w:sz="4" w:space="0" w:color="000000"/>
            </w:tcBorders>
          </w:tcPr>
          <w:p w14:paraId="647DEA12" w14:textId="670E5C61" w:rsidR="00503A59" w:rsidRPr="001D68A8" w:rsidRDefault="00A25C4E" w:rsidP="00770700">
            <w:pPr>
              <w:tabs>
                <w:tab w:val="left" w:pos="0"/>
              </w:tabs>
              <w:ind w:left="34" w:firstLine="0"/>
              <w:jc w:val="both"/>
              <w:rPr>
                <w:rFonts w:ascii="Arial" w:eastAsia="Times New Roman" w:hAnsi="Arial" w:cs="Arial"/>
                <w:iCs/>
                <w:color w:val="000000"/>
                <w:sz w:val="22"/>
                <w:szCs w:val="22"/>
                <w:lang w:eastAsia="ar-SA"/>
              </w:rPr>
            </w:pPr>
            <w:r>
              <w:rPr>
                <w:rFonts w:ascii="Arial" w:eastAsia="Times New Roman" w:hAnsi="Arial" w:cs="Arial"/>
                <w:iCs/>
                <w:sz w:val="22"/>
                <w:szCs w:val="22"/>
                <w:lang w:eastAsia="lt-LT"/>
              </w:rPr>
              <w:lastRenderedPageBreak/>
              <w:t xml:space="preserve">Pateikiamas </w:t>
            </w:r>
            <w:r w:rsidR="00A91C0A" w:rsidRPr="001D68A8">
              <w:rPr>
                <w:rFonts w:ascii="Arial" w:eastAsia="Times New Roman" w:hAnsi="Arial" w:cs="Arial"/>
                <w:iCs/>
                <w:color w:val="000000"/>
                <w:sz w:val="22"/>
                <w:szCs w:val="22"/>
                <w:lang w:eastAsia="ar-SA"/>
              </w:rPr>
              <w:t>suteiktų paslaugų (įvykdytų sutarčių) sąrašas</w:t>
            </w:r>
            <w:r w:rsidR="005C5F9F" w:rsidRPr="001D68A8">
              <w:rPr>
                <w:rFonts w:ascii="Arial" w:eastAsia="Times New Roman" w:hAnsi="Arial" w:cs="Arial"/>
                <w:iCs/>
                <w:color w:val="000000"/>
                <w:sz w:val="22"/>
                <w:szCs w:val="22"/>
                <w:lang w:eastAsia="ar-SA"/>
              </w:rPr>
              <w:t xml:space="preserve"> </w:t>
            </w:r>
            <w:r w:rsidR="005C5F9F" w:rsidRPr="001D68A8">
              <w:rPr>
                <w:rFonts w:ascii="Arial" w:eastAsia="Times New Roman" w:hAnsi="Arial" w:cs="Arial"/>
                <w:b/>
                <w:bCs/>
                <w:i/>
                <w:sz w:val="22"/>
                <w:szCs w:val="22"/>
                <w:lang w:eastAsia="lt-LT"/>
              </w:rPr>
              <w:t>(užpildyt</w:t>
            </w:r>
            <w:r w:rsidR="00330233">
              <w:rPr>
                <w:rFonts w:ascii="Arial" w:eastAsia="Times New Roman" w:hAnsi="Arial" w:cs="Arial"/>
                <w:b/>
                <w:bCs/>
                <w:i/>
                <w:sz w:val="22"/>
                <w:szCs w:val="22"/>
                <w:lang w:eastAsia="lt-LT"/>
              </w:rPr>
              <w:t>as</w:t>
            </w:r>
            <w:r w:rsidR="005C5F9F" w:rsidRPr="001D68A8">
              <w:rPr>
                <w:rFonts w:ascii="Arial" w:eastAsia="Times New Roman" w:hAnsi="Arial" w:cs="Arial"/>
                <w:b/>
                <w:bCs/>
                <w:i/>
                <w:sz w:val="22"/>
                <w:szCs w:val="22"/>
                <w:lang w:eastAsia="lt-LT"/>
              </w:rPr>
              <w:t xml:space="preserve"> pried</w:t>
            </w:r>
            <w:r w:rsidR="00330233">
              <w:rPr>
                <w:rFonts w:ascii="Arial" w:eastAsia="Times New Roman" w:hAnsi="Arial" w:cs="Arial"/>
                <w:b/>
                <w:bCs/>
                <w:i/>
                <w:sz w:val="22"/>
                <w:szCs w:val="22"/>
                <w:lang w:eastAsia="lt-LT"/>
              </w:rPr>
              <w:t>as</w:t>
            </w:r>
            <w:r w:rsidR="005C5F9F" w:rsidRPr="001D68A8">
              <w:rPr>
                <w:rFonts w:ascii="Arial" w:eastAsia="Times New Roman" w:hAnsi="Arial" w:cs="Arial"/>
                <w:b/>
                <w:bCs/>
                <w:i/>
                <w:sz w:val="22"/>
                <w:szCs w:val="22"/>
                <w:lang w:eastAsia="lt-LT"/>
              </w:rPr>
              <w:t xml:space="preserve"> Nr. 4.1)</w:t>
            </w:r>
            <w:r w:rsidR="00A91C0A" w:rsidRPr="001D68A8">
              <w:rPr>
                <w:rFonts w:ascii="Arial" w:eastAsia="Times New Roman" w:hAnsi="Arial" w:cs="Arial"/>
                <w:iCs/>
                <w:color w:val="000000"/>
                <w:sz w:val="22"/>
                <w:szCs w:val="22"/>
                <w:lang w:eastAsia="ar-SA"/>
              </w:rPr>
              <w:t xml:space="preserve">, </w:t>
            </w:r>
            <w:r w:rsidR="004F43E3">
              <w:rPr>
                <w:rFonts w:ascii="Arial" w:eastAsia="Times New Roman" w:hAnsi="Arial" w:cs="Arial"/>
                <w:iCs/>
                <w:color w:val="000000"/>
                <w:sz w:val="22"/>
                <w:szCs w:val="22"/>
                <w:lang w:eastAsia="ar-SA"/>
              </w:rPr>
              <w:t xml:space="preserve">kuriame turi būti </w:t>
            </w:r>
            <w:r w:rsidR="00A91C0A" w:rsidRPr="001D68A8">
              <w:rPr>
                <w:rFonts w:ascii="Arial" w:eastAsia="Times New Roman" w:hAnsi="Arial" w:cs="Arial"/>
                <w:iCs/>
                <w:color w:val="000000"/>
                <w:sz w:val="22"/>
                <w:szCs w:val="22"/>
                <w:lang w:eastAsia="ar-SA"/>
              </w:rPr>
              <w:t xml:space="preserve">aprašyti paslaugų (sutarčių) objektai, informacija apie audituotą </w:t>
            </w:r>
            <w:r w:rsidR="00A91C0A" w:rsidRPr="001D68A8">
              <w:rPr>
                <w:rFonts w:ascii="Arial" w:eastAsia="Times New Roman" w:hAnsi="Arial" w:cs="Arial"/>
                <w:color w:val="000000"/>
                <w:spacing w:val="2"/>
                <w:sz w:val="22"/>
                <w:szCs w:val="22"/>
                <w:lang w:eastAsia="lt-LT"/>
              </w:rPr>
              <w:t>ūkio subjektą arba ūkio subjektų grupę (pavadinimas/kodas, apyvarta, darbuotojų skaičius ir kt.)</w:t>
            </w:r>
            <w:r w:rsidR="00377DCF">
              <w:rPr>
                <w:rFonts w:ascii="Arial" w:eastAsia="Times New Roman" w:hAnsi="Arial" w:cs="Arial"/>
                <w:color w:val="000000"/>
                <w:spacing w:val="2"/>
                <w:sz w:val="22"/>
                <w:szCs w:val="22"/>
                <w:lang w:eastAsia="lt-LT"/>
              </w:rPr>
              <w:t>.</w:t>
            </w:r>
          </w:p>
          <w:p w14:paraId="207ECC6D" w14:textId="77777777" w:rsidR="004C4569" w:rsidRPr="001D68A8" w:rsidRDefault="004C4569" w:rsidP="001D68A8">
            <w:pPr>
              <w:pStyle w:val="ListParagraph"/>
              <w:suppressAutoHyphens/>
              <w:ind w:firstLine="0"/>
              <w:jc w:val="both"/>
              <w:rPr>
                <w:rFonts w:ascii="Arial" w:eastAsia="Times New Roman" w:hAnsi="Arial" w:cs="Arial"/>
                <w:iCs/>
                <w:color w:val="000000"/>
                <w:sz w:val="22"/>
                <w:szCs w:val="22"/>
                <w:lang w:eastAsia="ar-SA"/>
              </w:rPr>
            </w:pPr>
          </w:p>
          <w:p w14:paraId="3859E41B" w14:textId="4578814E" w:rsidR="00A91C0A" w:rsidRPr="000F12A0" w:rsidRDefault="00A91C0A" w:rsidP="005E774D">
            <w:pPr>
              <w:suppressAutoHyphens/>
              <w:ind w:firstLine="0"/>
              <w:jc w:val="both"/>
              <w:rPr>
                <w:rFonts w:ascii="Arial" w:eastAsia="Times New Roman" w:hAnsi="Arial" w:cs="Arial"/>
                <w:iCs/>
                <w:color w:val="000000"/>
                <w:sz w:val="22"/>
                <w:szCs w:val="22"/>
                <w:lang w:eastAsia="ar-SA"/>
              </w:rPr>
            </w:pPr>
          </w:p>
        </w:tc>
        <w:tc>
          <w:tcPr>
            <w:tcW w:w="3543" w:type="dxa"/>
            <w:tcBorders>
              <w:top w:val="single" w:sz="4" w:space="0" w:color="000000"/>
              <w:left w:val="single" w:sz="4" w:space="0" w:color="000000"/>
              <w:bottom w:val="single" w:sz="4" w:space="0" w:color="000000"/>
              <w:right w:val="single" w:sz="4" w:space="0" w:color="000000"/>
            </w:tcBorders>
          </w:tcPr>
          <w:p w14:paraId="7B302AEB" w14:textId="56969A93" w:rsidR="00A91C0A" w:rsidRPr="000F12A0" w:rsidRDefault="009C7E7A" w:rsidP="000F12A0">
            <w:pPr>
              <w:tabs>
                <w:tab w:val="left" w:pos="0"/>
              </w:tabs>
              <w:ind w:left="34" w:firstLine="0"/>
              <w:jc w:val="both"/>
              <w:rPr>
                <w:rFonts w:ascii="Arial" w:eastAsia="Times New Roman" w:hAnsi="Arial" w:cs="Arial"/>
                <w:iCs/>
                <w:sz w:val="22"/>
                <w:szCs w:val="22"/>
                <w:lang w:eastAsia="lt-LT"/>
              </w:rPr>
            </w:pPr>
            <w:r>
              <w:rPr>
                <w:rStyle w:val="normaltextrun"/>
                <w:rFonts w:ascii="Arial" w:hAnsi="Arial" w:cs="Arial"/>
                <w:color w:val="000000"/>
                <w:sz w:val="22"/>
                <w:szCs w:val="22"/>
              </w:rPr>
              <w:t>Tiekėjas, tiekėjų grupės nariai bendrai (gali ir vienas tiekėjų grupės narys) ir (arba) ūkio subjektas, kurio pajėgumais remiasi tiekėjas (gali bendrai su tiekėju ar tiekėjų grupės nariais), jeigu tas subjektas pats vykdys tą pirkimo sutarties dalį, kuriai reikia jo turimų pajėgumų</w:t>
            </w:r>
            <w:r>
              <w:rPr>
                <w:rFonts w:ascii="Arial" w:eastAsia="Times New Roman" w:hAnsi="Arial" w:cs="Arial"/>
                <w:iCs/>
                <w:sz w:val="22"/>
                <w:szCs w:val="22"/>
                <w:lang w:eastAsia="lt-LT"/>
              </w:rPr>
              <w:t>.</w:t>
            </w:r>
          </w:p>
        </w:tc>
      </w:tr>
      <w:tr w:rsidR="00C67932" w:rsidRPr="000F12A0" w14:paraId="687F7D47" w14:textId="3C326076" w:rsidTr="00ED38CD">
        <w:tc>
          <w:tcPr>
            <w:tcW w:w="710" w:type="dxa"/>
            <w:tcBorders>
              <w:top w:val="single" w:sz="4" w:space="0" w:color="000000"/>
              <w:left w:val="single" w:sz="4" w:space="0" w:color="000000"/>
              <w:bottom w:val="single" w:sz="4" w:space="0" w:color="000000"/>
              <w:right w:val="nil"/>
            </w:tcBorders>
          </w:tcPr>
          <w:p w14:paraId="2B261BDB" w14:textId="77777777" w:rsidR="00C67932" w:rsidRPr="000F12A0" w:rsidRDefault="00C67932" w:rsidP="000F12A0">
            <w:pPr>
              <w:suppressAutoHyphens/>
              <w:ind w:firstLine="0"/>
              <w:jc w:val="both"/>
              <w:rPr>
                <w:rFonts w:ascii="Arial" w:eastAsia="Times New Roman" w:hAnsi="Arial" w:cs="Arial"/>
                <w:color w:val="000000"/>
                <w:sz w:val="22"/>
                <w:szCs w:val="22"/>
                <w:lang w:eastAsia="lt-LT"/>
              </w:rPr>
            </w:pPr>
            <w:r w:rsidRPr="000F12A0">
              <w:rPr>
                <w:rFonts w:ascii="Arial" w:eastAsia="Times New Roman" w:hAnsi="Arial" w:cs="Arial"/>
                <w:color w:val="000000"/>
                <w:sz w:val="22"/>
                <w:szCs w:val="22"/>
                <w:lang w:eastAsia="lt-LT"/>
              </w:rPr>
              <w:t>3.</w:t>
            </w:r>
          </w:p>
        </w:tc>
        <w:tc>
          <w:tcPr>
            <w:tcW w:w="13919" w:type="dxa"/>
            <w:gridSpan w:val="3"/>
            <w:tcBorders>
              <w:top w:val="single" w:sz="4" w:space="0" w:color="000000"/>
              <w:left w:val="single" w:sz="4" w:space="0" w:color="000000"/>
              <w:bottom w:val="single" w:sz="4" w:space="0" w:color="000000"/>
              <w:right w:val="single" w:sz="4" w:space="0" w:color="000000"/>
            </w:tcBorders>
          </w:tcPr>
          <w:p w14:paraId="73AB5898" w14:textId="373DF601" w:rsidR="00C67932" w:rsidRPr="000F12A0" w:rsidRDefault="00C67932" w:rsidP="000F12A0">
            <w:pPr>
              <w:suppressAutoHyphens/>
              <w:ind w:firstLine="0"/>
              <w:jc w:val="both"/>
              <w:rPr>
                <w:rFonts w:ascii="Arial" w:eastAsia="Times New Roman" w:hAnsi="Arial" w:cs="Arial"/>
                <w:b/>
                <w:i/>
                <w:sz w:val="22"/>
                <w:szCs w:val="22"/>
                <w:lang w:eastAsia="lt-LT"/>
              </w:rPr>
            </w:pPr>
            <w:bookmarkStart w:id="9" w:name="OLE_LINK6"/>
            <w:bookmarkStart w:id="10" w:name="OLE_LINK7"/>
            <w:r w:rsidRPr="000F12A0">
              <w:rPr>
                <w:rFonts w:ascii="Arial" w:eastAsia="Times New Roman" w:hAnsi="Arial" w:cs="Arial"/>
                <w:b/>
                <w:i/>
                <w:sz w:val="22"/>
                <w:szCs w:val="22"/>
                <w:lang w:eastAsia="lt-LT"/>
              </w:rPr>
              <w:t>S</w:t>
            </w:r>
            <w:r w:rsidRPr="000F12A0">
              <w:rPr>
                <w:rFonts w:ascii="Arial" w:eastAsia="Times New Roman" w:hAnsi="Arial" w:cs="Arial"/>
                <w:b/>
                <w:bCs/>
                <w:i/>
                <w:sz w:val="22"/>
                <w:szCs w:val="22"/>
                <w:lang w:eastAsia="lt-LT"/>
              </w:rPr>
              <w:t>utarties vykdymui tiekėjas turi turėti</w:t>
            </w:r>
            <w:bookmarkEnd w:id="9"/>
            <w:bookmarkEnd w:id="10"/>
            <w:r w:rsidRPr="000F12A0">
              <w:rPr>
                <w:rFonts w:ascii="Arial" w:eastAsia="Times New Roman" w:hAnsi="Arial" w:cs="Arial"/>
                <w:b/>
                <w:bCs/>
                <w:i/>
                <w:sz w:val="22"/>
                <w:szCs w:val="22"/>
                <w:lang w:eastAsia="lt-LT"/>
              </w:rPr>
              <w:t xml:space="preserve"> šiuos specialistus</w:t>
            </w:r>
            <w:r w:rsidRPr="002D056C">
              <w:rPr>
                <w:rFonts w:ascii="Arial" w:eastAsia="Times New Roman" w:hAnsi="Arial" w:cs="Arial"/>
                <w:b/>
                <w:bCs/>
                <w:i/>
                <w:vertAlign w:val="superscript"/>
                <w:lang w:eastAsia="lt-LT"/>
              </w:rPr>
              <w:t>*</w:t>
            </w:r>
            <w:r w:rsidRPr="002D056C">
              <w:rPr>
                <w:rFonts w:ascii="Arial" w:eastAsia="Times New Roman" w:hAnsi="Arial" w:cs="Arial"/>
                <w:b/>
                <w:bCs/>
                <w:i/>
                <w:lang w:eastAsia="lt-LT"/>
              </w:rPr>
              <w:t xml:space="preserve"> </w:t>
            </w:r>
            <w:r w:rsidRPr="000F12A0">
              <w:rPr>
                <w:rFonts w:ascii="Arial" w:eastAsia="Times New Roman" w:hAnsi="Arial" w:cs="Arial"/>
                <w:b/>
                <w:bCs/>
                <w:i/>
                <w:sz w:val="22"/>
                <w:szCs w:val="22"/>
                <w:lang w:eastAsia="lt-LT"/>
              </w:rPr>
              <w:t>(</w:t>
            </w:r>
            <w:r>
              <w:rPr>
                <w:rFonts w:ascii="Arial" w:eastAsia="Times New Roman" w:hAnsi="Arial" w:cs="Arial"/>
                <w:b/>
                <w:bCs/>
                <w:i/>
                <w:sz w:val="22"/>
                <w:szCs w:val="22"/>
                <w:lang w:eastAsia="lt-LT"/>
              </w:rPr>
              <w:t xml:space="preserve">kartu su pasiūlymu pateikiamas </w:t>
            </w:r>
            <w:r w:rsidRPr="000F12A0">
              <w:rPr>
                <w:rFonts w:ascii="Arial" w:eastAsia="Times New Roman" w:hAnsi="Arial" w:cs="Arial"/>
                <w:b/>
                <w:bCs/>
                <w:i/>
                <w:sz w:val="22"/>
                <w:szCs w:val="22"/>
                <w:lang w:eastAsia="lt-LT"/>
              </w:rPr>
              <w:t>užpildyt</w:t>
            </w:r>
            <w:r>
              <w:rPr>
                <w:rFonts w:ascii="Arial" w:eastAsia="Times New Roman" w:hAnsi="Arial" w:cs="Arial"/>
                <w:b/>
                <w:bCs/>
                <w:i/>
                <w:sz w:val="22"/>
                <w:szCs w:val="22"/>
                <w:lang w:eastAsia="lt-LT"/>
              </w:rPr>
              <w:t>as</w:t>
            </w:r>
            <w:r w:rsidRPr="000F12A0">
              <w:rPr>
                <w:rFonts w:ascii="Arial" w:eastAsia="Times New Roman" w:hAnsi="Arial" w:cs="Arial"/>
                <w:b/>
                <w:bCs/>
                <w:i/>
                <w:sz w:val="22"/>
                <w:szCs w:val="22"/>
                <w:lang w:eastAsia="lt-LT"/>
              </w:rPr>
              <w:t xml:space="preserve"> </w:t>
            </w:r>
            <w:r>
              <w:rPr>
                <w:rFonts w:ascii="Arial" w:eastAsia="Times New Roman" w:hAnsi="Arial" w:cs="Arial"/>
                <w:b/>
                <w:bCs/>
                <w:i/>
                <w:sz w:val="22"/>
                <w:szCs w:val="22"/>
                <w:lang w:eastAsia="lt-LT"/>
              </w:rPr>
              <w:t xml:space="preserve">Specialiųjų pirkimo sąlygų </w:t>
            </w:r>
            <w:r w:rsidRPr="000F12A0">
              <w:rPr>
                <w:rFonts w:ascii="Arial" w:eastAsia="Times New Roman" w:hAnsi="Arial" w:cs="Arial"/>
                <w:b/>
                <w:bCs/>
                <w:i/>
                <w:sz w:val="22"/>
                <w:szCs w:val="22"/>
                <w:lang w:eastAsia="lt-LT"/>
              </w:rPr>
              <w:t>pried</w:t>
            </w:r>
            <w:r>
              <w:rPr>
                <w:rFonts w:ascii="Arial" w:eastAsia="Times New Roman" w:hAnsi="Arial" w:cs="Arial"/>
                <w:b/>
                <w:bCs/>
                <w:i/>
                <w:sz w:val="22"/>
                <w:szCs w:val="22"/>
                <w:lang w:eastAsia="lt-LT"/>
              </w:rPr>
              <w:t>as</w:t>
            </w:r>
            <w:r w:rsidRPr="000F12A0">
              <w:rPr>
                <w:rFonts w:ascii="Arial" w:eastAsia="Times New Roman" w:hAnsi="Arial" w:cs="Arial"/>
                <w:b/>
                <w:bCs/>
                <w:i/>
                <w:sz w:val="22"/>
                <w:szCs w:val="22"/>
                <w:lang w:eastAsia="lt-LT"/>
              </w:rPr>
              <w:t xml:space="preserve"> Nr.</w:t>
            </w:r>
            <w:r>
              <w:rPr>
                <w:rFonts w:ascii="Arial" w:eastAsia="Times New Roman" w:hAnsi="Arial" w:cs="Arial"/>
                <w:b/>
                <w:bCs/>
                <w:i/>
                <w:sz w:val="22"/>
                <w:szCs w:val="22"/>
                <w:lang w:eastAsia="lt-LT"/>
              </w:rPr>
              <w:t xml:space="preserve"> 8</w:t>
            </w:r>
            <w:r w:rsidRPr="000F12A0">
              <w:rPr>
                <w:rFonts w:ascii="Arial" w:eastAsia="Times New Roman" w:hAnsi="Arial" w:cs="Arial"/>
                <w:b/>
                <w:bCs/>
                <w:i/>
                <w:sz w:val="22"/>
                <w:szCs w:val="22"/>
                <w:lang w:eastAsia="lt-LT"/>
              </w:rPr>
              <w:t>):</w:t>
            </w:r>
          </w:p>
        </w:tc>
      </w:tr>
      <w:tr w:rsidR="005620E6" w:rsidRPr="000F12A0" w14:paraId="6C6086FC" w14:textId="066E336A" w:rsidTr="00D3607B">
        <w:tc>
          <w:tcPr>
            <w:tcW w:w="710" w:type="dxa"/>
            <w:tcBorders>
              <w:top w:val="single" w:sz="4" w:space="0" w:color="000000"/>
              <w:left w:val="single" w:sz="4" w:space="0" w:color="000000"/>
              <w:bottom w:val="single" w:sz="4" w:space="0" w:color="000000"/>
              <w:right w:val="nil"/>
            </w:tcBorders>
          </w:tcPr>
          <w:p w14:paraId="7DF6031A" w14:textId="77777777" w:rsidR="005620E6" w:rsidRPr="000F12A0" w:rsidRDefault="005620E6" w:rsidP="000F12A0">
            <w:pPr>
              <w:suppressAutoHyphens/>
              <w:ind w:firstLine="0"/>
              <w:jc w:val="both"/>
              <w:rPr>
                <w:rFonts w:ascii="Arial" w:eastAsia="Times New Roman" w:hAnsi="Arial" w:cs="Arial"/>
                <w:color w:val="000000"/>
                <w:sz w:val="22"/>
                <w:szCs w:val="22"/>
                <w:lang w:eastAsia="lt-LT"/>
              </w:rPr>
            </w:pPr>
            <w:r w:rsidRPr="000F12A0">
              <w:rPr>
                <w:rFonts w:ascii="Arial" w:eastAsia="Times New Roman" w:hAnsi="Arial" w:cs="Arial"/>
                <w:color w:val="000000"/>
                <w:sz w:val="22"/>
                <w:szCs w:val="22"/>
                <w:lang w:eastAsia="lt-LT"/>
              </w:rPr>
              <w:t>3.1.</w:t>
            </w:r>
          </w:p>
        </w:tc>
        <w:tc>
          <w:tcPr>
            <w:tcW w:w="4280" w:type="dxa"/>
            <w:tcBorders>
              <w:top w:val="single" w:sz="4" w:space="0" w:color="000000"/>
              <w:left w:val="single" w:sz="4" w:space="0" w:color="000000"/>
              <w:bottom w:val="single" w:sz="4" w:space="0" w:color="000000"/>
              <w:right w:val="nil"/>
            </w:tcBorders>
          </w:tcPr>
          <w:p w14:paraId="61E1F561" w14:textId="5F135F66" w:rsidR="005620E6" w:rsidRPr="000F12A0" w:rsidRDefault="005620E6" w:rsidP="000F12A0">
            <w:pPr>
              <w:spacing w:before="120" w:after="120"/>
              <w:ind w:left="34" w:right="33" w:firstLine="0"/>
              <w:jc w:val="both"/>
              <w:rPr>
                <w:rFonts w:ascii="Arial" w:eastAsia="Times New Roman" w:hAnsi="Arial" w:cs="Arial"/>
                <w:sz w:val="22"/>
                <w:szCs w:val="22"/>
              </w:rPr>
            </w:pPr>
            <w:r>
              <w:rPr>
                <w:rStyle w:val="normaltextrun"/>
                <w:rFonts w:ascii="Arial" w:hAnsi="Arial" w:cs="Arial"/>
                <w:color w:val="000000"/>
                <w:sz w:val="22"/>
                <w:szCs w:val="22"/>
                <w:bdr w:val="none" w:sz="0" w:space="0" w:color="auto" w:frame="1"/>
              </w:rPr>
              <w:t>Tiekėjas turi pasiūlyti bent 1 (vieną)</w:t>
            </w:r>
            <w:r w:rsidRPr="000F12A0">
              <w:rPr>
                <w:rFonts w:ascii="Arial" w:eastAsia="Times New Roman" w:hAnsi="Arial" w:cs="Arial"/>
                <w:b/>
                <w:sz w:val="22"/>
                <w:szCs w:val="22"/>
              </w:rPr>
              <w:t xml:space="preserve"> </w:t>
            </w:r>
            <w:r w:rsidRPr="001D68A8">
              <w:rPr>
                <w:rFonts w:ascii="Arial" w:eastAsia="Times New Roman" w:hAnsi="Arial" w:cs="Arial"/>
                <w:bCs/>
                <w:sz w:val="22"/>
                <w:szCs w:val="22"/>
              </w:rPr>
              <w:t>specialistą</w:t>
            </w:r>
            <w:r>
              <w:rPr>
                <w:rFonts w:ascii="Arial" w:eastAsia="Times New Roman" w:hAnsi="Arial" w:cs="Arial"/>
                <w:b/>
                <w:sz w:val="22"/>
                <w:szCs w:val="22"/>
              </w:rPr>
              <w:t xml:space="preserve"> </w:t>
            </w:r>
            <w:r w:rsidRPr="002D056C">
              <w:rPr>
                <w:rFonts w:ascii="Arial" w:eastAsia="Times New Roman" w:hAnsi="Arial" w:cs="Arial"/>
                <w:bCs/>
                <w:sz w:val="22"/>
                <w:szCs w:val="22"/>
              </w:rPr>
              <w:t>-</w:t>
            </w:r>
            <w:r>
              <w:rPr>
                <w:rFonts w:ascii="Arial" w:eastAsia="Times New Roman" w:hAnsi="Arial" w:cs="Arial"/>
                <w:b/>
                <w:sz w:val="22"/>
                <w:szCs w:val="22"/>
              </w:rPr>
              <w:t xml:space="preserve"> </w:t>
            </w:r>
            <w:r w:rsidRPr="009E3CE3">
              <w:rPr>
                <w:rFonts w:ascii="Arial" w:eastAsia="Times New Roman" w:hAnsi="Arial" w:cs="Arial"/>
                <w:b/>
                <w:sz w:val="22"/>
                <w:szCs w:val="22"/>
              </w:rPr>
              <w:t xml:space="preserve">auditorių, </w:t>
            </w:r>
            <w:r w:rsidRPr="001D68A8">
              <w:rPr>
                <w:rFonts w:ascii="Arial" w:eastAsia="Times New Roman" w:hAnsi="Arial" w:cs="Arial"/>
                <w:b/>
                <w:sz w:val="22"/>
                <w:szCs w:val="22"/>
              </w:rPr>
              <w:t>audito grupės vadovą</w:t>
            </w:r>
            <w:r w:rsidRPr="000F12A0">
              <w:rPr>
                <w:rFonts w:ascii="Arial" w:eastAsia="Times New Roman" w:hAnsi="Arial" w:cs="Arial"/>
                <w:sz w:val="22"/>
                <w:szCs w:val="22"/>
              </w:rPr>
              <w:t xml:space="preserve">, </w:t>
            </w:r>
            <w:r w:rsidRPr="000F12A0">
              <w:rPr>
                <w:rFonts w:ascii="Arial" w:eastAsia="Times New Roman" w:hAnsi="Arial" w:cs="Arial"/>
                <w:iCs/>
                <w:sz w:val="22"/>
                <w:szCs w:val="22"/>
                <w:lang w:eastAsia="lt-LT"/>
              </w:rPr>
              <w:t>turintį teisę atlikti finansinių ataskaitų auditą</w:t>
            </w:r>
            <w:r w:rsidRPr="000F12A0">
              <w:rPr>
                <w:rFonts w:ascii="Arial" w:eastAsia="Times New Roman" w:hAnsi="Arial" w:cs="Arial"/>
                <w:sz w:val="22"/>
                <w:szCs w:val="22"/>
              </w:rPr>
              <w:t>, vadovausiantį paslaugų teikimui ir pasirašysiantį auditoriaus išvadą, kuris:</w:t>
            </w:r>
          </w:p>
          <w:p w14:paraId="348F6AAC" w14:textId="146EB69F" w:rsidR="005620E6" w:rsidRPr="000F12A0" w:rsidRDefault="005620E6" w:rsidP="000F12A0">
            <w:pPr>
              <w:tabs>
                <w:tab w:val="left" w:pos="405"/>
              </w:tabs>
              <w:spacing w:before="120" w:after="120"/>
              <w:ind w:left="33" w:firstLine="0"/>
              <w:jc w:val="both"/>
              <w:rPr>
                <w:rFonts w:ascii="Arial" w:eastAsia="Times New Roman" w:hAnsi="Arial" w:cs="Arial"/>
                <w:sz w:val="22"/>
                <w:szCs w:val="22"/>
                <w:lang w:eastAsia="lt-LT"/>
              </w:rPr>
            </w:pPr>
            <w:r w:rsidRPr="000F12A0">
              <w:rPr>
                <w:rFonts w:ascii="Arial" w:eastAsia="Times New Roman" w:hAnsi="Arial" w:cs="Arial"/>
                <w:sz w:val="22"/>
                <w:szCs w:val="22"/>
                <w:lang w:eastAsia="lt-LT"/>
              </w:rPr>
              <w:t xml:space="preserve">- turi ne trumpesnę nei 3 </w:t>
            </w:r>
            <w:r w:rsidR="00B249C3">
              <w:rPr>
                <w:rFonts w:ascii="Arial" w:eastAsia="Times New Roman" w:hAnsi="Arial" w:cs="Arial"/>
                <w:sz w:val="22"/>
                <w:szCs w:val="22"/>
                <w:lang w:eastAsia="lt-LT"/>
              </w:rPr>
              <w:t xml:space="preserve">(trijų) </w:t>
            </w:r>
            <w:r w:rsidRPr="000F12A0">
              <w:rPr>
                <w:rFonts w:ascii="Arial" w:eastAsia="Times New Roman" w:hAnsi="Arial" w:cs="Arial"/>
                <w:sz w:val="22"/>
                <w:szCs w:val="22"/>
                <w:lang w:eastAsia="lt-LT"/>
              </w:rPr>
              <w:t xml:space="preserve">metų finansinių ataskaitų audito paslaugų teikimo patirtį kaip Europos Sąjungos </w:t>
            </w:r>
            <w:r w:rsidRPr="000F12A0">
              <w:rPr>
                <w:rFonts w:ascii="Arial" w:eastAsia="Times New Roman" w:hAnsi="Arial" w:cs="Arial"/>
                <w:sz w:val="22"/>
                <w:szCs w:val="22"/>
                <w:lang w:eastAsia="lt-LT"/>
              </w:rPr>
              <w:lastRenderedPageBreak/>
              <w:t>valstybėje narėje atestuotas auditorius arba ne Europos Sąjungos valstybėje narėje atestuotas auditorius, bet patvirtintas auditoriumi Europos Sąjungos valstybėje narėje pagal Europos Sąjungos valstybės narės teisės aktų reikalavimus;</w:t>
            </w:r>
          </w:p>
          <w:p w14:paraId="6D27F30A" w14:textId="77777777" w:rsidR="007A360D" w:rsidRDefault="005620E6" w:rsidP="000F12A0">
            <w:pPr>
              <w:ind w:firstLine="0"/>
              <w:jc w:val="both"/>
              <w:rPr>
                <w:rFonts w:ascii="Arial" w:eastAsia="Times New Roman" w:hAnsi="Arial" w:cs="Arial"/>
                <w:sz w:val="22"/>
                <w:szCs w:val="22"/>
                <w:lang w:eastAsia="lt-LT"/>
              </w:rPr>
            </w:pPr>
            <w:r w:rsidRPr="000F12A0">
              <w:rPr>
                <w:rFonts w:ascii="Arial" w:eastAsia="Times New Roman" w:hAnsi="Arial" w:cs="Arial"/>
                <w:sz w:val="22"/>
                <w:szCs w:val="22"/>
                <w:lang w:eastAsia="lt-LT"/>
              </w:rPr>
              <w:t xml:space="preserve">- per pastaruosius 5 </w:t>
            </w:r>
            <w:r w:rsidR="00E74651">
              <w:rPr>
                <w:rFonts w:ascii="Arial" w:eastAsia="Times New Roman" w:hAnsi="Arial" w:cs="Arial"/>
                <w:sz w:val="22"/>
                <w:szCs w:val="22"/>
                <w:lang w:eastAsia="lt-LT"/>
              </w:rPr>
              <w:t xml:space="preserve">(penkis) </w:t>
            </w:r>
            <w:r w:rsidRPr="000F12A0">
              <w:rPr>
                <w:rFonts w:ascii="Arial" w:eastAsia="Times New Roman" w:hAnsi="Arial" w:cs="Arial"/>
                <w:sz w:val="22"/>
                <w:szCs w:val="22"/>
                <w:lang w:eastAsia="lt-LT"/>
              </w:rPr>
              <w:t xml:space="preserve">metus </w:t>
            </w:r>
            <w:r w:rsidRPr="00B437B4">
              <w:rPr>
                <w:rFonts w:ascii="Arial" w:eastAsia="Times New Roman" w:hAnsi="Arial" w:cs="Arial"/>
                <w:sz w:val="22"/>
                <w:szCs w:val="22"/>
                <w:lang w:eastAsia="lt-LT"/>
              </w:rPr>
              <w:t>dalyvavo</w:t>
            </w:r>
            <w:r w:rsidRPr="000F12A0">
              <w:rPr>
                <w:rFonts w:ascii="Arial" w:eastAsia="Times New Roman" w:hAnsi="Arial" w:cs="Arial"/>
                <w:sz w:val="22"/>
                <w:szCs w:val="22"/>
                <w:lang w:eastAsia="lt-LT"/>
              </w:rPr>
              <w:t xml:space="preserve"> atliekant bent vieno metinių finansinių ataskaitų, sudarytų pagal VSAFAS (</w:t>
            </w:r>
            <w:r w:rsidRPr="000F12A0">
              <w:rPr>
                <w:rFonts w:ascii="Arial" w:eastAsia="Times New Roman" w:hAnsi="Arial" w:cs="Arial"/>
                <w:i/>
                <w:iCs/>
                <w:sz w:val="22"/>
                <w:szCs w:val="22"/>
                <w:lang w:eastAsia="lt-LT"/>
              </w:rPr>
              <w:t>viešojo sektoriaus apskaitos ir finansinės atskaitomybės standartą</w:t>
            </w:r>
            <w:r w:rsidRPr="000F12A0">
              <w:rPr>
                <w:rFonts w:ascii="Arial" w:eastAsia="Times New Roman" w:hAnsi="Arial" w:cs="Arial"/>
                <w:sz w:val="22"/>
                <w:szCs w:val="22"/>
                <w:lang w:eastAsia="lt-LT"/>
              </w:rPr>
              <w:t>), auditą</w:t>
            </w:r>
            <w:r w:rsidR="0022001F">
              <w:rPr>
                <w:rFonts w:ascii="Arial" w:eastAsia="Times New Roman" w:hAnsi="Arial" w:cs="Arial"/>
                <w:sz w:val="22"/>
                <w:szCs w:val="22"/>
                <w:lang w:eastAsia="lt-LT"/>
              </w:rPr>
              <w:t xml:space="preserve"> ir </w:t>
            </w:r>
            <w:r w:rsidR="00E5353B">
              <w:rPr>
                <w:rFonts w:ascii="Arial" w:eastAsia="Times New Roman" w:hAnsi="Arial" w:cs="Arial"/>
                <w:sz w:val="22"/>
                <w:szCs w:val="22"/>
                <w:lang w:eastAsia="lt-LT"/>
              </w:rPr>
              <w:t>yra</w:t>
            </w:r>
            <w:r w:rsidR="00E5353B" w:rsidRPr="00E5353B">
              <w:rPr>
                <w:rFonts w:ascii="Arial" w:eastAsia="Times New Roman" w:hAnsi="Arial" w:cs="Arial"/>
                <w:sz w:val="22"/>
                <w:szCs w:val="22"/>
                <w:lang w:eastAsia="lt-LT"/>
              </w:rPr>
              <w:t xml:space="preserve"> pasirašęs auditoriaus išvadą</w:t>
            </w:r>
            <w:r w:rsidRPr="000F12A0">
              <w:rPr>
                <w:rFonts w:ascii="Arial" w:eastAsia="Times New Roman" w:hAnsi="Arial" w:cs="Arial"/>
                <w:sz w:val="22"/>
                <w:szCs w:val="22"/>
                <w:lang w:eastAsia="lt-LT"/>
              </w:rPr>
              <w:t>;</w:t>
            </w:r>
          </w:p>
          <w:p w14:paraId="3B125526" w14:textId="4767F7C6" w:rsidR="00147080" w:rsidRDefault="00147080" w:rsidP="000F12A0">
            <w:pPr>
              <w:ind w:firstLine="0"/>
              <w:jc w:val="both"/>
              <w:rPr>
                <w:rFonts w:ascii="Arial" w:eastAsia="Times New Roman" w:hAnsi="Arial" w:cs="Arial"/>
                <w:sz w:val="22"/>
                <w:szCs w:val="22"/>
                <w:lang w:eastAsia="lt-LT"/>
              </w:rPr>
            </w:pPr>
            <w:r>
              <w:rPr>
                <w:rFonts w:ascii="Arial" w:eastAsia="Times New Roman" w:hAnsi="Arial" w:cs="Arial"/>
                <w:sz w:val="22"/>
                <w:szCs w:val="22"/>
                <w:lang w:eastAsia="lt-LT"/>
              </w:rPr>
              <w:t>- tur</w:t>
            </w:r>
            <w:r w:rsidR="00C43272">
              <w:rPr>
                <w:rFonts w:ascii="Arial" w:eastAsia="Times New Roman" w:hAnsi="Arial" w:cs="Arial"/>
                <w:sz w:val="22"/>
                <w:szCs w:val="22"/>
                <w:lang w:eastAsia="lt-LT"/>
              </w:rPr>
              <w:t>i</w:t>
            </w:r>
            <w:r w:rsidR="00257865">
              <w:rPr>
                <w:rFonts w:ascii="Arial" w:eastAsia="Times New Roman" w:hAnsi="Arial" w:cs="Arial"/>
                <w:sz w:val="22"/>
                <w:szCs w:val="22"/>
                <w:lang w:eastAsia="lt-LT"/>
              </w:rPr>
              <w:t xml:space="preserve"> </w:t>
            </w:r>
            <w:r w:rsidR="001E0AAB">
              <w:rPr>
                <w:rFonts w:ascii="Arial" w:eastAsia="Times New Roman" w:hAnsi="Arial" w:cs="Arial"/>
                <w:sz w:val="22"/>
                <w:szCs w:val="22"/>
                <w:lang w:eastAsia="lt-LT"/>
              </w:rPr>
              <w:t xml:space="preserve">galiojantį </w:t>
            </w:r>
            <w:r w:rsidR="00216C9C" w:rsidRPr="00216C9C">
              <w:rPr>
                <w:rFonts w:ascii="Arial" w:eastAsia="Times New Roman" w:hAnsi="Arial" w:cs="Arial"/>
                <w:sz w:val="22"/>
                <w:szCs w:val="22"/>
                <w:lang w:eastAsia="lt-LT"/>
              </w:rPr>
              <w:t>pažymėjim</w:t>
            </w:r>
            <w:r w:rsidR="00216C9C">
              <w:rPr>
                <w:rFonts w:ascii="Arial" w:eastAsia="Times New Roman" w:hAnsi="Arial" w:cs="Arial"/>
                <w:sz w:val="22"/>
                <w:szCs w:val="22"/>
                <w:lang w:eastAsia="lt-LT"/>
              </w:rPr>
              <w:t>ą</w:t>
            </w:r>
            <w:r w:rsidR="00216C9C" w:rsidRPr="00216C9C">
              <w:rPr>
                <w:rFonts w:ascii="Arial" w:eastAsia="Times New Roman" w:hAnsi="Arial" w:cs="Arial"/>
                <w:sz w:val="22"/>
                <w:szCs w:val="22"/>
                <w:lang w:eastAsia="lt-LT"/>
              </w:rPr>
              <w:t>, suteikian</w:t>
            </w:r>
            <w:r w:rsidR="00216C9C">
              <w:rPr>
                <w:rFonts w:ascii="Arial" w:eastAsia="Times New Roman" w:hAnsi="Arial" w:cs="Arial"/>
                <w:sz w:val="22"/>
                <w:szCs w:val="22"/>
                <w:lang w:eastAsia="lt-LT"/>
              </w:rPr>
              <w:t>tį</w:t>
            </w:r>
            <w:r w:rsidR="00216C9C" w:rsidRPr="00216C9C">
              <w:rPr>
                <w:rFonts w:ascii="Arial" w:eastAsia="Times New Roman" w:hAnsi="Arial" w:cs="Arial"/>
                <w:sz w:val="22"/>
                <w:szCs w:val="22"/>
                <w:lang w:eastAsia="lt-LT"/>
              </w:rPr>
              <w:t xml:space="preserve"> teisę atlikti finansinių ataskaitų auditą Lietuvoje</w:t>
            </w:r>
            <w:r w:rsidR="000037CF">
              <w:rPr>
                <w:rFonts w:ascii="Arial" w:eastAsia="Times New Roman" w:hAnsi="Arial" w:cs="Arial"/>
                <w:sz w:val="22"/>
                <w:szCs w:val="22"/>
                <w:lang w:eastAsia="lt-LT"/>
              </w:rPr>
              <w:t>;</w:t>
            </w:r>
          </w:p>
          <w:p w14:paraId="6E6D4AF4" w14:textId="32678492" w:rsidR="005620E6" w:rsidRPr="000F12A0" w:rsidRDefault="005620E6" w:rsidP="000F12A0">
            <w:pPr>
              <w:ind w:firstLine="0"/>
              <w:jc w:val="both"/>
              <w:rPr>
                <w:rFonts w:ascii="Arial" w:eastAsia="Times New Roman" w:hAnsi="Arial" w:cs="Arial"/>
                <w:color w:val="000000"/>
                <w:spacing w:val="2"/>
                <w:sz w:val="22"/>
                <w:szCs w:val="22"/>
                <w:lang w:eastAsia="lt-LT"/>
              </w:rPr>
            </w:pPr>
            <w:r w:rsidRPr="000F12A0">
              <w:rPr>
                <w:rFonts w:ascii="Arial" w:eastAsia="Times New Roman" w:hAnsi="Arial" w:cs="Arial"/>
                <w:sz w:val="22"/>
                <w:szCs w:val="22"/>
                <w:lang w:eastAsia="lt-LT"/>
              </w:rPr>
              <w:t>- tur</w:t>
            </w:r>
            <w:r w:rsidR="00C43272">
              <w:rPr>
                <w:rFonts w:ascii="Arial" w:eastAsia="Times New Roman" w:hAnsi="Arial" w:cs="Arial"/>
                <w:sz w:val="22"/>
                <w:szCs w:val="22"/>
                <w:lang w:eastAsia="lt-LT"/>
              </w:rPr>
              <w:t>i</w:t>
            </w:r>
            <w:r w:rsidRPr="000F12A0">
              <w:rPr>
                <w:rFonts w:ascii="Arial" w:eastAsia="Times New Roman" w:hAnsi="Arial" w:cs="Arial"/>
                <w:sz w:val="22"/>
                <w:szCs w:val="22"/>
                <w:lang w:eastAsia="lt-LT"/>
              </w:rPr>
              <w:t xml:space="preserve"> ACCA (</w:t>
            </w:r>
            <w:r w:rsidRPr="000F12A0">
              <w:rPr>
                <w:rFonts w:ascii="Arial" w:eastAsia="Times New Roman" w:hAnsi="Arial" w:cs="Arial"/>
                <w:i/>
                <w:iCs/>
                <w:sz w:val="22"/>
                <w:szCs w:val="22"/>
                <w:lang w:eastAsia="lt-LT"/>
              </w:rPr>
              <w:t xml:space="preserve">angl. </w:t>
            </w:r>
            <w:proofErr w:type="spellStart"/>
            <w:r w:rsidRPr="000F12A0">
              <w:rPr>
                <w:rFonts w:ascii="Arial" w:eastAsia="Times New Roman" w:hAnsi="Arial" w:cs="Arial"/>
                <w:i/>
                <w:iCs/>
                <w:sz w:val="22"/>
                <w:szCs w:val="22"/>
                <w:lang w:eastAsia="lt-LT"/>
              </w:rPr>
              <w:t>Association</w:t>
            </w:r>
            <w:proofErr w:type="spellEnd"/>
            <w:r w:rsidRPr="000F12A0">
              <w:rPr>
                <w:rFonts w:ascii="Arial" w:eastAsia="Times New Roman" w:hAnsi="Arial" w:cs="Arial"/>
                <w:i/>
                <w:iCs/>
                <w:sz w:val="22"/>
                <w:szCs w:val="22"/>
                <w:lang w:eastAsia="lt-LT"/>
              </w:rPr>
              <w:t xml:space="preserve"> </w:t>
            </w:r>
            <w:proofErr w:type="spellStart"/>
            <w:r w:rsidRPr="000F12A0">
              <w:rPr>
                <w:rFonts w:ascii="Arial" w:eastAsia="Times New Roman" w:hAnsi="Arial" w:cs="Arial"/>
                <w:i/>
                <w:iCs/>
                <w:sz w:val="22"/>
                <w:szCs w:val="22"/>
                <w:lang w:eastAsia="lt-LT"/>
              </w:rPr>
              <w:t>of</w:t>
            </w:r>
            <w:proofErr w:type="spellEnd"/>
            <w:r w:rsidRPr="000F12A0">
              <w:rPr>
                <w:rFonts w:ascii="Arial" w:eastAsia="Times New Roman" w:hAnsi="Arial" w:cs="Arial"/>
                <w:i/>
                <w:iCs/>
                <w:sz w:val="22"/>
                <w:szCs w:val="22"/>
                <w:lang w:eastAsia="lt-LT"/>
              </w:rPr>
              <w:t xml:space="preserve"> </w:t>
            </w:r>
            <w:proofErr w:type="spellStart"/>
            <w:r w:rsidRPr="000F12A0">
              <w:rPr>
                <w:rFonts w:ascii="Arial" w:eastAsia="Times New Roman" w:hAnsi="Arial" w:cs="Arial"/>
                <w:i/>
                <w:iCs/>
                <w:sz w:val="22"/>
                <w:szCs w:val="22"/>
                <w:lang w:eastAsia="lt-LT"/>
              </w:rPr>
              <w:t>Chartered</w:t>
            </w:r>
            <w:proofErr w:type="spellEnd"/>
            <w:r w:rsidRPr="000F12A0">
              <w:rPr>
                <w:rFonts w:ascii="Arial" w:eastAsia="Times New Roman" w:hAnsi="Arial" w:cs="Arial"/>
                <w:i/>
                <w:iCs/>
                <w:sz w:val="22"/>
                <w:szCs w:val="22"/>
                <w:lang w:eastAsia="lt-LT"/>
              </w:rPr>
              <w:t xml:space="preserve"> </w:t>
            </w:r>
            <w:proofErr w:type="spellStart"/>
            <w:r w:rsidRPr="000F12A0">
              <w:rPr>
                <w:rFonts w:ascii="Arial" w:eastAsia="Times New Roman" w:hAnsi="Arial" w:cs="Arial"/>
                <w:i/>
                <w:iCs/>
                <w:sz w:val="22"/>
                <w:szCs w:val="22"/>
                <w:lang w:eastAsia="lt-LT"/>
              </w:rPr>
              <w:t>Certified</w:t>
            </w:r>
            <w:proofErr w:type="spellEnd"/>
            <w:r w:rsidRPr="000F12A0">
              <w:rPr>
                <w:rFonts w:ascii="Arial" w:eastAsia="Times New Roman" w:hAnsi="Arial" w:cs="Arial"/>
                <w:i/>
                <w:iCs/>
                <w:sz w:val="22"/>
                <w:szCs w:val="22"/>
                <w:lang w:eastAsia="lt-LT"/>
              </w:rPr>
              <w:t xml:space="preserve"> </w:t>
            </w:r>
            <w:proofErr w:type="spellStart"/>
            <w:r w:rsidRPr="000F12A0">
              <w:rPr>
                <w:rFonts w:ascii="Arial" w:eastAsia="Times New Roman" w:hAnsi="Arial" w:cs="Arial"/>
                <w:i/>
                <w:iCs/>
                <w:sz w:val="22"/>
                <w:szCs w:val="22"/>
                <w:lang w:eastAsia="lt-LT"/>
              </w:rPr>
              <w:t>Accountants</w:t>
            </w:r>
            <w:proofErr w:type="spellEnd"/>
            <w:r w:rsidRPr="000F12A0">
              <w:rPr>
                <w:rFonts w:ascii="Arial" w:eastAsia="Times New Roman" w:hAnsi="Arial" w:cs="Arial"/>
                <w:sz w:val="22"/>
                <w:szCs w:val="22"/>
                <w:lang w:eastAsia="lt-LT"/>
              </w:rPr>
              <w:t>) arba lygiavertį sertifikatą.</w:t>
            </w:r>
          </w:p>
        </w:tc>
        <w:tc>
          <w:tcPr>
            <w:tcW w:w="6096" w:type="dxa"/>
            <w:tcBorders>
              <w:top w:val="single" w:sz="4" w:space="0" w:color="000000"/>
              <w:left w:val="single" w:sz="4" w:space="0" w:color="000000"/>
              <w:bottom w:val="single" w:sz="4" w:space="0" w:color="000000"/>
              <w:right w:val="single" w:sz="4" w:space="0" w:color="000000"/>
            </w:tcBorders>
          </w:tcPr>
          <w:p w14:paraId="6C9D3E8A" w14:textId="48559600" w:rsidR="001163E0" w:rsidRPr="000F12A0" w:rsidRDefault="00A85071" w:rsidP="001163E0">
            <w:pPr>
              <w:tabs>
                <w:tab w:val="left" w:pos="0"/>
              </w:tabs>
              <w:ind w:left="33" w:firstLine="0"/>
              <w:jc w:val="both"/>
              <w:rPr>
                <w:rFonts w:ascii="Arial" w:eastAsia="Times New Roman" w:hAnsi="Arial" w:cs="Arial"/>
                <w:iCs/>
                <w:color w:val="000000"/>
                <w:sz w:val="22"/>
                <w:szCs w:val="22"/>
                <w:lang w:eastAsia="ar-SA"/>
              </w:rPr>
            </w:pPr>
            <w:r>
              <w:rPr>
                <w:rFonts w:ascii="Arial" w:eastAsia="Times New Roman" w:hAnsi="Arial" w:cs="Arial"/>
                <w:iCs/>
                <w:sz w:val="22"/>
                <w:szCs w:val="22"/>
                <w:lang w:eastAsia="lt-LT"/>
              </w:rPr>
              <w:lastRenderedPageBreak/>
              <w:t>P</w:t>
            </w:r>
            <w:r>
              <w:rPr>
                <w:rStyle w:val="normaltextrun"/>
                <w:rFonts w:ascii="Arial" w:hAnsi="Arial" w:cs="Arial"/>
                <w:color w:val="000000"/>
                <w:sz w:val="22"/>
                <w:szCs w:val="22"/>
                <w:shd w:val="clear" w:color="auto" w:fill="FFFFFF"/>
              </w:rPr>
              <w:t>ateikiamas užpildytas Specialiųjų pirkimo sąlygų priedas Nr. </w:t>
            </w:r>
            <w:r w:rsidR="00D6094E">
              <w:rPr>
                <w:rStyle w:val="normaltextrun"/>
                <w:rFonts w:ascii="Arial" w:hAnsi="Arial" w:cs="Arial"/>
                <w:color w:val="000000"/>
                <w:sz w:val="22"/>
                <w:szCs w:val="22"/>
                <w:shd w:val="clear" w:color="auto" w:fill="FFFFFF"/>
              </w:rPr>
              <w:t>8</w:t>
            </w:r>
            <w:r w:rsidR="0041286D">
              <w:rPr>
                <w:rStyle w:val="normaltextrun"/>
                <w:rFonts w:ascii="Arial" w:hAnsi="Arial" w:cs="Arial"/>
                <w:color w:val="000000"/>
                <w:sz w:val="22"/>
                <w:szCs w:val="22"/>
                <w:shd w:val="clear" w:color="auto" w:fill="FFFFFF"/>
              </w:rPr>
              <w:t xml:space="preserve"> apie specialisto patirtį, </w:t>
            </w:r>
            <w:r w:rsidR="00A24AA5">
              <w:rPr>
                <w:rStyle w:val="normaltextrun"/>
                <w:rFonts w:ascii="Arial" w:hAnsi="Arial" w:cs="Arial"/>
                <w:color w:val="000000"/>
                <w:sz w:val="22"/>
                <w:szCs w:val="22"/>
                <w:shd w:val="clear" w:color="auto" w:fill="FFFFFF"/>
              </w:rPr>
              <w:t>jame taip pat nurod</w:t>
            </w:r>
            <w:r w:rsidR="0041286D">
              <w:rPr>
                <w:rStyle w:val="normaltextrun"/>
                <w:rFonts w:ascii="Arial" w:hAnsi="Arial" w:cs="Arial"/>
                <w:color w:val="000000"/>
                <w:sz w:val="22"/>
                <w:szCs w:val="22"/>
                <w:shd w:val="clear" w:color="auto" w:fill="FFFFFF"/>
              </w:rPr>
              <w:t>omi/pridedami pažymėjimai/sertifikatai.</w:t>
            </w:r>
          </w:p>
          <w:p w14:paraId="50266794" w14:textId="746A8EA6" w:rsidR="005620E6" w:rsidRPr="000F12A0" w:rsidRDefault="005620E6" w:rsidP="00BD42F6">
            <w:pPr>
              <w:ind w:firstLine="0"/>
              <w:jc w:val="both"/>
              <w:rPr>
                <w:rFonts w:ascii="Arial" w:eastAsia="Times New Roman" w:hAnsi="Arial" w:cs="Arial"/>
                <w:iCs/>
                <w:color w:val="000000"/>
                <w:sz w:val="22"/>
                <w:szCs w:val="22"/>
                <w:lang w:eastAsia="ar-SA"/>
              </w:rPr>
            </w:pPr>
          </w:p>
        </w:tc>
        <w:tc>
          <w:tcPr>
            <w:tcW w:w="3543" w:type="dxa"/>
            <w:vMerge w:val="restart"/>
            <w:tcBorders>
              <w:top w:val="single" w:sz="4" w:space="0" w:color="000000"/>
              <w:left w:val="single" w:sz="4" w:space="0" w:color="000000"/>
              <w:right w:val="single" w:sz="4" w:space="0" w:color="000000"/>
            </w:tcBorders>
          </w:tcPr>
          <w:p w14:paraId="0E8E7B66" w14:textId="77777777" w:rsidR="005620E6" w:rsidRDefault="005620E6" w:rsidP="005620E6">
            <w:pPr>
              <w:pStyle w:val="paragraph"/>
              <w:spacing w:before="0" w:beforeAutospacing="0" w:after="0" w:afterAutospacing="0"/>
              <w:ind w:left="135" w:right="135"/>
              <w:jc w:val="both"/>
              <w:textAlignment w:val="baseline"/>
              <w:rPr>
                <w:rFonts w:ascii="Segoe UI" w:hAnsi="Segoe UI" w:cs="Segoe UI"/>
                <w:sz w:val="18"/>
                <w:szCs w:val="18"/>
              </w:rPr>
            </w:pPr>
            <w:r>
              <w:rPr>
                <w:rStyle w:val="normaltextrun"/>
                <w:rFonts w:ascii="Arial" w:hAnsi="Arial" w:cs="Arial"/>
                <w:sz w:val="22"/>
                <w:szCs w:val="22"/>
              </w:rPr>
              <w:t xml:space="preserve">Atsižvelgiant į prisiimamus įsipareigojimus sutarčiai vykdyti: tiekėjas,  bent vienas tiekėjų grupės narys arba ūkio subjektas, kurio pajėgumais remiasi tiekėjas, jeigu tas subjektas (jo darbuotojas) pats vykdys tą pirkimo sutarties dalį, </w:t>
            </w:r>
            <w:r>
              <w:rPr>
                <w:rStyle w:val="normaltextrun"/>
                <w:rFonts w:ascii="Arial" w:hAnsi="Arial" w:cs="Arial"/>
                <w:sz w:val="22"/>
                <w:szCs w:val="22"/>
              </w:rPr>
              <w:lastRenderedPageBreak/>
              <w:t>kuriai reikia jo turimų pajėgumų.  </w:t>
            </w:r>
            <w:r>
              <w:rPr>
                <w:rStyle w:val="eop"/>
                <w:rFonts w:ascii="Arial" w:eastAsia="Calibri" w:hAnsi="Arial" w:cs="Arial"/>
                <w:sz w:val="22"/>
                <w:szCs w:val="22"/>
              </w:rPr>
              <w:t> </w:t>
            </w:r>
          </w:p>
          <w:p w14:paraId="0B20A564" w14:textId="77777777" w:rsidR="005620E6" w:rsidRDefault="005620E6" w:rsidP="005620E6">
            <w:pPr>
              <w:pStyle w:val="paragraph"/>
              <w:spacing w:before="0" w:beforeAutospacing="0" w:after="0" w:afterAutospacing="0"/>
              <w:ind w:left="135" w:right="135"/>
              <w:jc w:val="both"/>
              <w:textAlignment w:val="baseline"/>
              <w:rPr>
                <w:rFonts w:ascii="Segoe UI" w:hAnsi="Segoe UI" w:cs="Segoe UI"/>
                <w:sz w:val="18"/>
                <w:szCs w:val="18"/>
              </w:rPr>
            </w:pPr>
            <w:r>
              <w:rPr>
                <w:rStyle w:val="eop"/>
                <w:rFonts w:ascii="Arial" w:eastAsia="Calibri" w:hAnsi="Arial" w:cs="Arial"/>
                <w:sz w:val="22"/>
                <w:szCs w:val="22"/>
              </w:rPr>
              <w:t> </w:t>
            </w:r>
          </w:p>
          <w:p w14:paraId="7E759CAE" w14:textId="77777777" w:rsidR="005620E6" w:rsidRDefault="005620E6" w:rsidP="005620E6">
            <w:pPr>
              <w:pStyle w:val="paragraph"/>
              <w:spacing w:before="0" w:beforeAutospacing="0" w:after="0" w:afterAutospacing="0"/>
              <w:ind w:left="135" w:right="135"/>
              <w:jc w:val="both"/>
              <w:textAlignment w:val="baseline"/>
              <w:rPr>
                <w:rFonts w:ascii="Segoe UI" w:hAnsi="Segoe UI" w:cs="Segoe UI"/>
                <w:sz w:val="18"/>
                <w:szCs w:val="18"/>
              </w:rPr>
            </w:pPr>
            <w:r>
              <w:rPr>
                <w:rStyle w:val="normaltextrun"/>
                <w:rFonts w:ascii="Arial" w:hAnsi="Arial" w:cs="Arial"/>
                <w:sz w:val="22"/>
                <w:szCs w:val="22"/>
              </w:rPr>
              <w:t>Jei tiekėjas (jo pasitelkiami specialistai) pats atitinka keliamą reikalavimą, tačiau ketina pasitelkti subtiekėjus (jų specialistus), subtiekėjų specialistai privalo atitikti keliamus reikalavimus, jeigu subtiekėjai (jų darbuotojai) patys vykdys tą pirkimo sutarties dalį, kuriai reikia nustatytos kvalifikacijos.</w:t>
            </w:r>
            <w:r>
              <w:rPr>
                <w:rStyle w:val="eop"/>
                <w:rFonts w:ascii="Arial" w:eastAsia="Calibri" w:hAnsi="Arial" w:cs="Arial"/>
                <w:sz w:val="22"/>
                <w:szCs w:val="22"/>
              </w:rPr>
              <w:t> </w:t>
            </w:r>
          </w:p>
          <w:p w14:paraId="18F9277C" w14:textId="5D3489A6" w:rsidR="005620E6" w:rsidRPr="000F12A0" w:rsidRDefault="005620E6" w:rsidP="000F12A0">
            <w:pPr>
              <w:tabs>
                <w:tab w:val="left" w:pos="0"/>
              </w:tabs>
              <w:ind w:left="34" w:firstLine="0"/>
              <w:jc w:val="both"/>
              <w:rPr>
                <w:rFonts w:ascii="Arial" w:eastAsia="Times New Roman" w:hAnsi="Arial" w:cs="Arial"/>
                <w:iCs/>
                <w:sz w:val="22"/>
                <w:szCs w:val="22"/>
                <w:lang w:eastAsia="lt-LT"/>
              </w:rPr>
            </w:pPr>
          </w:p>
          <w:p w14:paraId="296C891B" w14:textId="3F93C271" w:rsidR="005620E6" w:rsidRPr="000F12A0" w:rsidRDefault="005620E6" w:rsidP="000F12A0">
            <w:pPr>
              <w:tabs>
                <w:tab w:val="left" w:pos="0"/>
              </w:tabs>
              <w:ind w:left="34" w:firstLine="0"/>
              <w:jc w:val="both"/>
              <w:rPr>
                <w:rFonts w:ascii="Arial" w:eastAsia="Times New Roman" w:hAnsi="Arial" w:cs="Arial"/>
                <w:iCs/>
                <w:sz w:val="22"/>
                <w:szCs w:val="22"/>
                <w:lang w:eastAsia="lt-LT"/>
              </w:rPr>
            </w:pPr>
          </w:p>
          <w:p w14:paraId="43D4881B" w14:textId="1F7AFBAD" w:rsidR="005620E6" w:rsidRPr="000F12A0" w:rsidRDefault="005620E6" w:rsidP="000F12A0">
            <w:pPr>
              <w:tabs>
                <w:tab w:val="left" w:pos="0"/>
              </w:tabs>
              <w:ind w:left="34" w:firstLine="0"/>
              <w:jc w:val="both"/>
              <w:rPr>
                <w:rFonts w:ascii="Arial" w:eastAsia="Times New Roman" w:hAnsi="Arial" w:cs="Arial"/>
                <w:iCs/>
                <w:sz w:val="22"/>
                <w:szCs w:val="22"/>
                <w:lang w:eastAsia="lt-LT"/>
              </w:rPr>
            </w:pPr>
          </w:p>
          <w:p w14:paraId="4CB72706" w14:textId="7D6321F0" w:rsidR="005620E6" w:rsidRPr="000F12A0" w:rsidRDefault="005620E6" w:rsidP="000F12A0">
            <w:pPr>
              <w:jc w:val="both"/>
              <w:rPr>
                <w:rFonts w:ascii="Arial" w:eastAsia="Times New Roman" w:hAnsi="Arial" w:cs="Arial"/>
                <w:iCs/>
                <w:sz w:val="22"/>
                <w:szCs w:val="22"/>
                <w:lang w:eastAsia="lt-LT"/>
              </w:rPr>
            </w:pPr>
          </w:p>
        </w:tc>
      </w:tr>
      <w:tr w:rsidR="005620E6" w:rsidRPr="000F12A0" w14:paraId="0F7691CC" w14:textId="520BA7B1" w:rsidTr="00D3607B">
        <w:tc>
          <w:tcPr>
            <w:tcW w:w="710" w:type="dxa"/>
            <w:tcBorders>
              <w:top w:val="single" w:sz="4" w:space="0" w:color="000000"/>
              <w:left w:val="single" w:sz="4" w:space="0" w:color="000000"/>
              <w:bottom w:val="single" w:sz="4" w:space="0" w:color="000000"/>
              <w:right w:val="nil"/>
            </w:tcBorders>
          </w:tcPr>
          <w:p w14:paraId="4E2752CE" w14:textId="77777777" w:rsidR="005620E6" w:rsidRPr="000F12A0" w:rsidRDefault="005620E6" w:rsidP="000F12A0">
            <w:pPr>
              <w:suppressAutoHyphens/>
              <w:ind w:firstLine="0"/>
              <w:jc w:val="both"/>
              <w:rPr>
                <w:rFonts w:ascii="Arial" w:eastAsia="Times New Roman" w:hAnsi="Arial" w:cs="Arial"/>
                <w:color w:val="000000"/>
                <w:sz w:val="22"/>
                <w:szCs w:val="22"/>
                <w:lang w:eastAsia="lt-LT"/>
              </w:rPr>
            </w:pPr>
            <w:r w:rsidRPr="000F12A0">
              <w:rPr>
                <w:rFonts w:ascii="Arial" w:eastAsia="Times New Roman" w:hAnsi="Arial" w:cs="Arial"/>
                <w:color w:val="000000"/>
                <w:sz w:val="22"/>
                <w:szCs w:val="22"/>
                <w:lang w:eastAsia="lt-LT"/>
              </w:rPr>
              <w:lastRenderedPageBreak/>
              <w:t>3.2.</w:t>
            </w:r>
          </w:p>
        </w:tc>
        <w:tc>
          <w:tcPr>
            <w:tcW w:w="4280" w:type="dxa"/>
            <w:tcBorders>
              <w:top w:val="single" w:sz="4" w:space="0" w:color="000000"/>
              <w:left w:val="single" w:sz="4" w:space="0" w:color="000000"/>
              <w:bottom w:val="single" w:sz="4" w:space="0" w:color="000000"/>
              <w:right w:val="nil"/>
            </w:tcBorders>
          </w:tcPr>
          <w:p w14:paraId="55A079FB" w14:textId="5F1A0014" w:rsidR="005620E6" w:rsidRPr="000F12A0" w:rsidRDefault="005620E6" w:rsidP="000F12A0">
            <w:pPr>
              <w:spacing w:before="120" w:after="120"/>
              <w:ind w:left="34" w:right="33" w:firstLine="0"/>
              <w:jc w:val="both"/>
              <w:rPr>
                <w:rFonts w:ascii="Arial" w:eastAsia="Times New Roman" w:hAnsi="Arial" w:cs="Arial"/>
                <w:sz w:val="22"/>
                <w:szCs w:val="22"/>
              </w:rPr>
            </w:pPr>
            <w:r>
              <w:rPr>
                <w:rStyle w:val="normaltextrun"/>
                <w:rFonts w:ascii="Arial" w:hAnsi="Arial" w:cs="Arial"/>
                <w:color w:val="000000"/>
                <w:sz w:val="22"/>
                <w:szCs w:val="22"/>
                <w:bdr w:val="none" w:sz="0" w:space="0" w:color="auto" w:frame="1"/>
              </w:rPr>
              <w:t>Tiekėjas turi pasiūlyti bent 1 (vieną)</w:t>
            </w:r>
            <w:r w:rsidRPr="000F12A0">
              <w:rPr>
                <w:rFonts w:ascii="Arial" w:eastAsia="Times New Roman" w:hAnsi="Arial" w:cs="Arial"/>
                <w:b/>
                <w:sz w:val="22"/>
                <w:szCs w:val="22"/>
              </w:rPr>
              <w:t xml:space="preserve"> </w:t>
            </w:r>
            <w:r w:rsidRPr="007B40F3">
              <w:rPr>
                <w:rFonts w:ascii="Arial" w:eastAsia="Times New Roman" w:hAnsi="Arial" w:cs="Arial"/>
                <w:bCs/>
                <w:sz w:val="22"/>
                <w:szCs w:val="22"/>
              </w:rPr>
              <w:t>specialistą</w:t>
            </w:r>
            <w:r>
              <w:rPr>
                <w:rFonts w:ascii="Arial" w:eastAsia="Times New Roman" w:hAnsi="Arial" w:cs="Arial"/>
                <w:b/>
                <w:sz w:val="22"/>
                <w:szCs w:val="22"/>
              </w:rPr>
              <w:t xml:space="preserve"> - </w:t>
            </w:r>
            <w:r w:rsidRPr="009E3CE3">
              <w:rPr>
                <w:rFonts w:ascii="Arial" w:eastAsia="Times New Roman" w:hAnsi="Arial" w:cs="Arial"/>
                <w:b/>
                <w:sz w:val="22"/>
                <w:szCs w:val="22"/>
              </w:rPr>
              <w:t>auditorių</w:t>
            </w:r>
            <w:r w:rsidRPr="001D68A8">
              <w:rPr>
                <w:rFonts w:ascii="Arial" w:eastAsia="Times New Roman" w:hAnsi="Arial" w:cs="Arial"/>
                <w:b/>
                <w:sz w:val="22"/>
                <w:szCs w:val="22"/>
              </w:rPr>
              <w:t>, audito grupės narį</w:t>
            </w:r>
            <w:r>
              <w:rPr>
                <w:rFonts w:ascii="Arial" w:eastAsia="Times New Roman" w:hAnsi="Arial" w:cs="Arial"/>
                <w:sz w:val="22"/>
                <w:szCs w:val="22"/>
              </w:rPr>
              <w:t>,</w:t>
            </w:r>
            <w:r w:rsidRPr="00A46B49">
              <w:rPr>
                <w:rFonts w:ascii="Arial" w:eastAsia="Times New Roman" w:hAnsi="Arial" w:cs="Arial"/>
                <w:sz w:val="22"/>
                <w:szCs w:val="22"/>
              </w:rPr>
              <w:t xml:space="preserve"> </w:t>
            </w:r>
            <w:r w:rsidRPr="000F12A0">
              <w:rPr>
                <w:rFonts w:ascii="Arial" w:eastAsia="Times New Roman" w:hAnsi="Arial" w:cs="Arial"/>
                <w:iCs/>
                <w:sz w:val="22"/>
                <w:szCs w:val="22"/>
                <w:lang w:eastAsia="lt-LT"/>
              </w:rPr>
              <w:t>turintį teisę atlikti finansinių ataskaitų auditą</w:t>
            </w:r>
            <w:r w:rsidRPr="000F12A0">
              <w:rPr>
                <w:rFonts w:ascii="Arial" w:eastAsia="Times New Roman" w:hAnsi="Arial" w:cs="Arial"/>
                <w:sz w:val="22"/>
                <w:szCs w:val="22"/>
              </w:rPr>
              <w:t>, kuris:</w:t>
            </w:r>
          </w:p>
          <w:p w14:paraId="08748786" w14:textId="7CE3DE43" w:rsidR="005620E6" w:rsidRDefault="005620E6" w:rsidP="000F12A0">
            <w:pPr>
              <w:spacing w:before="120" w:after="120"/>
              <w:ind w:left="34" w:right="33" w:firstLine="0"/>
              <w:jc w:val="both"/>
              <w:rPr>
                <w:rFonts w:ascii="Arial" w:eastAsia="Times New Roman" w:hAnsi="Arial" w:cs="Arial"/>
                <w:sz w:val="22"/>
                <w:szCs w:val="22"/>
                <w:lang w:eastAsia="lt-LT"/>
              </w:rPr>
            </w:pPr>
            <w:r w:rsidRPr="000F12A0">
              <w:rPr>
                <w:rFonts w:ascii="Arial" w:eastAsia="Times New Roman" w:hAnsi="Arial" w:cs="Arial"/>
                <w:sz w:val="22"/>
                <w:szCs w:val="22"/>
                <w:lang w:eastAsia="lt-LT"/>
              </w:rPr>
              <w:t>- turi ne trumpesnę nei 3</w:t>
            </w:r>
            <w:r w:rsidR="008E572A">
              <w:rPr>
                <w:rFonts w:ascii="Arial" w:eastAsia="Times New Roman" w:hAnsi="Arial" w:cs="Arial"/>
                <w:sz w:val="22"/>
                <w:szCs w:val="22"/>
                <w:lang w:eastAsia="lt-LT"/>
              </w:rPr>
              <w:t xml:space="preserve"> (trijų)</w:t>
            </w:r>
            <w:r w:rsidRPr="000F12A0">
              <w:rPr>
                <w:rFonts w:ascii="Arial" w:eastAsia="Times New Roman" w:hAnsi="Arial" w:cs="Arial"/>
                <w:sz w:val="22"/>
                <w:szCs w:val="22"/>
                <w:lang w:eastAsia="lt-LT"/>
              </w:rPr>
              <w:t xml:space="preserve"> metų finansinių ataskaitų audito paslaugų teikimo patirtį kaip Europos Sąjungos valstybėje narėje atestuotas auditorius arba ne Europos Sąjungos valstybėje narėje atestuotas auditorius, bet patvirtintas auditoriumi Europos Sąjungos valstybėje narėje pagal Europos Sąjungos valstybės narės teisės aktų reikalavimus;</w:t>
            </w:r>
          </w:p>
          <w:p w14:paraId="595EF080" w14:textId="38AD49A7" w:rsidR="00257865" w:rsidRPr="000F12A0" w:rsidRDefault="00257865" w:rsidP="000F12A0">
            <w:pPr>
              <w:spacing w:before="120" w:after="120"/>
              <w:ind w:left="34" w:right="33" w:firstLine="0"/>
              <w:jc w:val="both"/>
              <w:rPr>
                <w:rFonts w:ascii="Arial" w:eastAsia="Times New Roman" w:hAnsi="Arial" w:cs="Arial"/>
                <w:sz w:val="22"/>
                <w:szCs w:val="22"/>
                <w:lang w:eastAsia="lt-LT"/>
              </w:rPr>
            </w:pPr>
            <w:r w:rsidRPr="00257865">
              <w:rPr>
                <w:rFonts w:ascii="Arial" w:eastAsia="Times New Roman" w:hAnsi="Arial" w:cs="Arial"/>
                <w:sz w:val="22"/>
                <w:szCs w:val="22"/>
                <w:lang w:eastAsia="lt-LT"/>
              </w:rPr>
              <w:lastRenderedPageBreak/>
              <w:t xml:space="preserve">- </w:t>
            </w:r>
            <w:r w:rsidR="000037CF" w:rsidRPr="000037CF">
              <w:rPr>
                <w:rFonts w:ascii="Arial" w:eastAsia="Times New Roman" w:hAnsi="Arial" w:cs="Arial"/>
                <w:sz w:val="22"/>
                <w:szCs w:val="22"/>
                <w:lang w:eastAsia="lt-LT"/>
              </w:rPr>
              <w:t>tur</w:t>
            </w:r>
            <w:r w:rsidR="00C43272">
              <w:rPr>
                <w:rFonts w:ascii="Arial" w:eastAsia="Times New Roman" w:hAnsi="Arial" w:cs="Arial"/>
                <w:sz w:val="22"/>
                <w:szCs w:val="22"/>
                <w:lang w:eastAsia="lt-LT"/>
              </w:rPr>
              <w:t>i</w:t>
            </w:r>
            <w:r w:rsidR="000037CF" w:rsidRPr="000037CF">
              <w:rPr>
                <w:rFonts w:ascii="Arial" w:eastAsia="Times New Roman" w:hAnsi="Arial" w:cs="Arial"/>
                <w:sz w:val="22"/>
                <w:szCs w:val="22"/>
                <w:lang w:eastAsia="lt-LT"/>
              </w:rPr>
              <w:t xml:space="preserve"> galiojantį pažymėjimą, suteikiantį teisę atlikti finansinių ataskaitų auditą Lietuvoje;</w:t>
            </w:r>
          </w:p>
          <w:p w14:paraId="797FE463" w14:textId="7E8A4EA8" w:rsidR="005620E6" w:rsidRPr="000F12A0" w:rsidRDefault="005620E6" w:rsidP="000F12A0">
            <w:pPr>
              <w:spacing w:before="120" w:after="120"/>
              <w:ind w:left="34" w:right="33" w:firstLine="0"/>
              <w:jc w:val="both"/>
              <w:rPr>
                <w:rFonts w:ascii="Arial" w:eastAsia="Times New Roman" w:hAnsi="Arial" w:cs="Arial"/>
                <w:b/>
                <w:sz w:val="22"/>
                <w:szCs w:val="22"/>
              </w:rPr>
            </w:pPr>
          </w:p>
        </w:tc>
        <w:tc>
          <w:tcPr>
            <w:tcW w:w="6096" w:type="dxa"/>
            <w:tcBorders>
              <w:top w:val="single" w:sz="4" w:space="0" w:color="000000"/>
              <w:left w:val="single" w:sz="4" w:space="0" w:color="000000"/>
              <w:bottom w:val="single" w:sz="4" w:space="0" w:color="000000"/>
              <w:right w:val="single" w:sz="4" w:space="0" w:color="000000"/>
            </w:tcBorders>
          </w:tcPr>
          <w:p w14:paraId="732BAA04" w14:textId="16686A59" w:rsidR="005620E6" w:rsidRPr="00770700" w:rsidRDefault="00D6094E" w:rsidP="00770700">
            <w:pPr>
              <w:tabs>
                <w:tab w:val="left" w:pos="0"/>
              </w:tabs>
              <w:ind w:left="33" w:firstLine="0"/>
              <w:jc w:val="both"/>
              <w:rPr>
                <w:rFonts w:ascii="Arial" w:eastAsia="Times New Roman" w:hAnsi="Arial" w:cs="Arial"/>
                <w:iCs/>
                <w:sz w:val="22"/>
                <w:szCs w:val="22"/>
                <w:lang w:eastAsia="lt-LT"/>
              </w:rPr>
            </w:pPr>
            <w:r>
              <w:rPr>
                <w:rFonts w:ascii="Arial" w:eastAsia="Times New Roman" w:hAnsi="Arial" w:cs="Arial"/>
                <w:iCs/>
                <w:sz w:val="22"/>
                <w:szCs w:val="22"/>
                <w:lang w:eastAsia="lt-LT"/>
              </w:rPr>
              <w:lastRenderedPageBreak/>
              <w:t>P</w:t>
            </w:r>
            <w:r>
              <w:rPr>
                <w:rStyle w:val="normaltextrun"/>
                <w:rFonts w:ascii="Arial" w:hAnsi="Arial" w:cs="Arial"/>
                <w:color w:val="000000"/>
                <w:sz w:val="22"/>
                <w:szCs w:val="22"/>
                <w:shd w:val="clear" w:color="auto" w:fill="FFFFFF"/>
              </w:rPr>
              <w:t>ateikiamas užpildytas Specialiųjų pirkimo sąlygų priedas Nr. 8</w:t>
            </w:r>
            <w:r w:rsidR="006651DD">
              <w:rPr>
                <w:rStyle w:val="normaltextrun"/>
                <w:rFonts w:ascii="Arial" w:hAnsi="Arial" w:cs="Arial"/>
                <w:color w:val="000000"/>
                <w:sz w:val="22"/>
                <w:szCs w:val="22"/>
                <w:shd w:val="clear" w:color="auto" w:fill="FFFFFF"/>
              </w:rPr>
              <w:t xml:space="preserve"> </w:t>
            </w:r>
            <w:r w:rsidR="006651DD">
              <w:t xml:space="preserve"> </w:t>
            </w:r>
            <w:r w:rsidR="006651DD" w:rsidRPr="006651DD">
              <w:rPr>
                <w:rStyle w:val="normaltextrun"/>
                <w:rFonts w:ascii="Arial" w:hAnsi="Arial" w:cs="Arial"/>
                <w:color w:val="000000"/>
                <w:sz w:val="22"/>
                <w:szCs w:val="22"/>
                <w:shd w:val="clear" w:color="auto" w:fill="FFFFFF"/>
              </w:rPr>
              <w:t>apie specialisto patirtį, jame taip pat nurodomi/pridedami pažymėjimai/sertifikatai.</w:t>
            </w:r>
          </w:p>
          <w:p w14:paraId="354296A0" w14:textId="77777777" w:rsidR="00060D9D" w:rsidRDefault="00060D9D" w:rsidP="000F12A0">
            <w:pPr>
              <w:ind w:firstLine="0"/>
              <w:jc w:val="both"/>
              <w:rPr>
                <w:rFonts w:ascii="Arial" w:eastAsia="Times New Roman" w:hAnsi="Arial" w:cs="Arial"/>
                <w:i/>
                <w:iCs/>
                <w:color w:val="000000"/>
                <w:sz w:val="22"/>
                <w:szCs w:val="22"/>
                <w:lang w:eastAsia="ar-SA"/>
              </w:rPr>
            </w:pPr>
          </w:p>
          <w:p w14:paraId="70D3FBFA" w14:textId="33AADEDA" w:rsidR="005620E6" w:rsidRPr="000F12A0" w:rsidRDefault="005620E6" w:rsidP="000F12A0">
            <w:pPr>
              <w:ind w:firstLine="0"/>
              <w:jc w:val="both"/>
              <w:rPr>
                <w:rFonts w:ascii="Arial" w:eastAsia="Times New Roman" w:hAnsi="Arial" w:cs="Arial"/>
                <w:sz w:val="22"/>
                <w:szCs w:val="22"/>
                <w:lang w:eastAsia="lt-LT"/>
              </w:rPr>
            </w:pPr>
          </w:p>
        </w:tc>
        <w:tc>
          <w:tcPr>
            <w:tcW w:w="3543" w:type="dxa"/>
            <w:vMerge/>
            <w:tcBorders>
              <w:left w:val="single" w:sz="4" w:space="0" w:color="000000"/>
              <w:right w:val="single" w:sz="4" w:space="0" w:color="000000"/>
            </w:tcBorders>
          </w:tcPr>
          <w:p w14:paraId="242D17E1" w14:textId="04CA4C24" w:rsidR="005620E6" w:rsidRPr="000F12A0" w:rsidRDefault="005620E6" w:rsidP="000F12A0">
            <w:pPr>
              <w:jc w:val="both"/>
              <w:rPr>
                <w:rFonts w:ascii="Arial" w:eastAsia="Times New Roman" w:hAnsi="Arial" w:cs="Arial"/>
                <w:iCs/>
                <w:sz w:val="22"/>
                <w:szCs w:val="22"/>
                <w:lang w:eastAsia="lt-LT"/>
              </w:rPr>
            </w:pPr>
          </w:p>
        </w:tc>
      </w:tr>
      <w:tr w:rsidR="005620E6" w:rsidRPr="000F12A0" w14:paraId="093AD3E8" w14:textId="6D1BDFA7" w:rsidTr="00D3607B">
        <w:tc>
          <w:tcPr>
            <w:tcW w:w="710" w:type="dxa"/>
            <w:tcBorders>
              <w:top w:val="single" w:sz="4" w:space="0" w:color="000000"/>
              <w:left w:val="single" w:sz="4" w:space="0" w:color="000000"/>
              <w:bottom w:val="single" w:sz="4" w:space="0" w:color="000000"/>
              <w:right w:val="nil"/>
            </w:tcBorders>
          </w:tcPr>
          <w:p w14:paraId="057404D2" w14:textId="10DEA325" w:rsidR="005620E6" w:rsidRPr="000F12A0" w:rsidRDefault="005620E6" w:rsidP="000F12A0">
            <w:pPr>
              <w:suppressAutoHyphens/>
              <w:ind w:firstLine="0"/>
              <w:jc w:val="both"/>
              <w:rPr>
                <w:rFonts w:ascii="Arial" w:eastAsia="Times New Roman" w:hAnsi="Arial" w:cs="Arial"/>
                <w:color w:val="000000"/>
                <w:sz w:val="22"/>
                <w:szCs w:val="22"/>
                <w:lang w:eastAsia="lt-LT"/>
              </w:rPr>
            </w:pPr>
            <w:r w:rsidRPr="000F12A0">
              <w:rPr>
                <w:rFonts w:ascii="Arial" w:eastAsia="Times New Roman" w:hAnsi="Arial" w:cs="Arial"/>
                <w:color w:val="000000"/>
                <w:sz w:val="22"/>
                <w:szCs w:val="22"/>
                <w:lang w:eastAsia="lt-LT"/>
              </w:rPr>
              <w:t>3.</w:t>
            </w:r>
            <w:r w:rsidR="00B437B4">
              <w:rPr>
                <w:rFonts w:ascii="Arial" w:eastAsia="Times New Roman" w:hAnsi="Arial" w:cs="Arial"/>
                <w:color w:val="000000"/>
                <w:sz w:val="22"/>
                <w:szCs w:val="22"/>
                <w:lang w:eastAsia="lt-LT"/>
              </w:rPr>
              <w:t>3</w:t>
            </w:r>
          </w:p>
        </w:tc>
        <w:tc>
          <w:tcPr>
            <w:tcW w:w="4280" w:type="dxa"/>
            <w:tcBorders>
              <w:top w:val="single" w:sz="4" w:space="0" w:color="000000"/>
              <w:left w:val="single" w:sz="4" w:space="0" w:color="000000"/>
              <w:bottom w:val="single" w:sz="4" w:space="0" w:color="000000"/>
              <w:right w:val="nil"/>
            </w:tcBorders>
          </w:tcPr>
          <w:p w14:paraId="4EE98DB5" w14:textId="1CC6425C" w:rsidR="005620E6" w:rsidRPr="000F12A0" w:rsidRDefault="005620E6" w:rsidP="000F12A0">
            <w:pPr>
              <w:ind w:firstLine="0"/>
              <w:jc w:val="both"/>
              <w:rPr>
                <w:rFonts w:ascii="Arial" w:eastAsia="Times New Roman" w:hAnsi="Arial" w:cs="Arial"/>
                <w:sz w:val="22"/>
                <w:szCs w:val="22"/>
              </w:rPr>
            </w:pPr>
            <w:r>
              <w:rPr>
                <w:rStyle w:val="normaltextrun"/>
                <w:rFonts w:ascii="Arial" w:hAnsi="Arial" w:cs="Arial"/>
                <w:color w:val="000000"/>
                <w:sz w:val="22"/>
                <w:szCs w:val="22"/>
                <w:bdr w:val="none" w:sz="0" w:space="0" w:color="auto" w:frame="1"/>
              </w:rPr>
              <w:t>Tiekėjas turi pasiūlyti bent 1 (vieną)</w:t>
            </w:r>
            <w:r w:rsidRPr="000F12A0">
              <w:rPr>
                <w:rFonts w:ascii="Arial" w:eastAsia="Times New Roman" w:hAnsi="Arial" w:cs="Arial"/>
                <w:b/>
                <w:sz w:val="22"/>
                <w:szCs w:val="22"/>
              </w:rPr>
              <w:t xml:space="preserve"> </w:t>
            </w:r>
            <w:r w:rsidRPr="007B40F3">
              <w:rPr>
                <w:rFonts w:ascii="Arial" w:eastAsia="Times New Roman" w:hAnsi="Arial" w:cs="Arial"/>
                <w:bCs/>
                <w:sz w:val="22"/>
                <w:szCs w:val="22"/>
              </w:rPr>
              <w:t>specialistą</w:t>
            </w:r>
            <w:r>
              <w:rPr>
                <w:rFonts w:ascii="Arial" w:eastAsia="Times New Roman" w:hAnsi="Arial" w:cs="Arial"/>
                <w:b/>
                <w:sz w:val="22"/>
                <w:szCs w:val="22"/>
              </w:rPr>
              <w:t xml:space="preserve"> - i</w:t>
            </w:r>
            <w:r w:rsidRPr="000F12A0">
              <w:rPr>
                <w:rFonts w:ascii="Arial" w:eastAsia="Times New Roman" w:hAnsi="Arial" w:cs="Arial"/>
                <w:b/>
                <w:sz w:val="22"/>
                <w:szCs w:val="22"/>
              </w:rPr>
              <w:t>nformacinių sistemų</w:t>
            </w:r>
            <w:r w:rsidRPr="000F12A0">
              <w:rPr>
                <w:rFonts w:ascii="Arial" w:eastAsia="Times New Roman" w:hAnsi="Arial" w:cs="Arial"/>
                <w:sz w:val="22"/>
                <w:szCs w:val="22"/>
              </w:rPr>
              <w:t xml:space="preserve"> (toliau – IS) </w:t>
            </w:r>
            <w:r w:rsidRPr="000F12A0">
              <w:rPr>
                <w:rFonts w:ascii="Arial" w:eastAsia="Times New Roman" w:hAnsi="Arial" w:cs="Arial"/>
                <w:b/>
                <w:sz w:val="22"/>
                <w:szCs w:val="22"/>
              </w:rPr>
              <w:t>audito specialistą</w:t>
            </w:r>
            <w:r>
              <w:rPr>
                <w:rFonts w:ascii="Arial" w:eastAsia="Times New Roman" w:hAnsi="Arial" w:cs="Arial"/>
                <w:b/>
                <w:sz w:val="22"/>
                <w:szCs w:val="22"/>
              </w:rPr>
              <w:t>/ekspertą</w:t>
            </w:r>
            <w:r w:rsidRPr="000F12A0">
              <w:rPr>
                <w:rFonts w:ascii="Arial" w:eastAsia="Times New Roman" w:hAnsi="Arial" w:cs="Arial"/>
                <w:sz w:val="22"/>
                <w:szCs w:val="22"/>
              </w:rPr>
              <w:t xml:space="preserve">, </w:t>
            </w:r>
            <w:r w:rsidRPr="00141447">
              <w:rPr>
                <w:rFonts w:ascii="Arial" w:eastAsia="Times New Roman" w:hAnsi="Arial" w:cs="Arial"/>
                <w:sz w:val="22"/>
                <w:szCs w:val="22"/>
              </w:rPr>
              <w:t xml:space="preserve">audito grupės narį,  </w:t>
            </w:r>
            <w:r w:rsidRPr="000F12A0">
              <w:rPr>
                <w:rFonts w:ascii="Arial" w:eastAsia="Times New Roman" w:hAnsi="Arial" w:cs="Arial"/>
                <w:sz w:val="22"/>
                <w:szCs w:val="22"/>
              </w:rPr>
              <w:t>kuris:</w:t>
            </w:r>
          </w:p>
          <w:p w14:paraId="70EE330A" w14:textId="3EC4A4D6" w:rsidR="005620E6" w:rsidRPr="000F12A0" w:rsidRDefault="005620E6" w:rsidP="000F12A0">
            <w:pPr>
              <w:ind w:firstLine="0"/>
              <w:jc w:val="both"/>
              <w:rPr>
                <w:rFonts w:ascii="Arial" w:eastAsia="Times New Roman" w:hAnsi="Arial" w:cs="Arial"/>
                <w:sz w:val="22"/>
                <w:szCs w:val="22"/>
              </w:rPr>
            </w:pPr>
            <w:r w:rsidRPr="000F12A0">
              <w:rPr>
                <w:rFonts w:ascii="Arial" w:eastAsia="Times New Roman" w:hAnsi="Arial" w:cs="Arial"/>
                <w:sz w:val="22"/>
                <w:szCs w:val="22"/>
              </w:rPr>
              <w:t>- turi ne trumpesnę kaip 2 (dviejų) metų konsultacinių paslaugų teikimo patirtį, atliekant informacinių sistemų auditą;</w:t>
            </w:r>
          </w:p>
          <w:p w14:paraId="2942F990" w14:textId="77777777" w:rsidR="005620E6" w:rsidRDefault="005620E6" w:rsidP="000F12A0">
            <w:pPr>
              <w:ind w:firstLine="0"/>
              <w:jc w:val="both"/>
              <w:rPr>
                <w:rFonts w:ascii="Arial" w:eastAsia="Times New Roman" w:hAnsi="Arial" w:cs="Arial"/>
                <w:sz w:val="22"/>
                <w:szCs w:val="22"/>
              </w:rPr>
            </w:pPr>
            <w:r w:rsidRPr="000F12A0">
              <w:rPr>
                <w:rFonts w:ascii="Arial" w:eastAsia="Times New Roman" w:hAnsi="Arial" w:cs="Arial"/>
                <w:sz w:val="22"/>
                <w:szCs w:val="22"/>
              </w:rPr>
              <w:t>- turi ne trumpesnę kaip 3 (trejų) metų darbo patirtį veiklos procesų analizės srityje;</w:t>
            </w:r>
          </w:p>
          <w:p w14:paraId="164CA1B9" w14:textId="4C233346" w:rsidR="005620E6" w:rsidRPr="000F12A0" w:rsidRDefault="005620E6" w:rsidP="000F12A0">
            <w:pPr>
              <w:ind w:firstLine="0"/>
              <w:jc w:val="both"/>
              <w:rPr>
                <w:rFonts w:ascii="Arial" w:eastAsia="Times New Roman" w:hAnsi="Arial" w:cs="Arial"/>
                <w:sz w:val="22"/>
                <w:szCs w:val="22"/>
              </w:rPr>
            </w:pPr>
            <w:r w:rsidRPr="003F4DA0">
              <w:rPr>
                <w:rFonts w:ascii="Arial" w:eastAsia="Times New Roman" w:hAnsi="Arial" w:cs="Arial"/>
                <w:sz w:val="22"/>
                <w:szCs w:val="22"/>
              </w:rPr>
              <w:t>- turi informacinių sistemų auditoriaus sertifikatą</w:t>
            </w:r>
            <w:r w:rsidR="00D32889">
              <w:rPr>
                <w:rFonts w:ascii="Arial" w:eastAsia="Times New Roman" w:hAnsi="Arial" w:cs="Arial"/>
                <w:sz w:val="22"/>
                <w:szCs w:val="22"/>
              </w:rPr>
              <w:t xml:space="preserve"> (pvz.</w:t>
            </w:r>
            <w:r w:rsidR="000E2FF1">
              <w:rPr>
                <w:rFonts w:ascii="Arial" w:eastAsia="Times New Roman" w:hAnsi="Arial" w:cs="Arial"/>
                <w:sz w:val="22"/>
                <w:szCs w:val="22"/>
              </w:rPr>
              <w:t xml:space="preserve"> CISA</w:t>
            </w:r>
            <w:r w:rsidR="00D32889">
              <w:rPr>
                <w:rFonts w:ascii="Arial" w:eastAsia="Times New Roman" w:hAnsi="Arial" w:cs="Arial"/>
                <w:sz w:val="22"/>
                <w:szCs w:val="22"/>
              </w:rPr>
              <w:t>)</w:t>
            </w:r>
            <w:r w:rsidRPr="003F4DA0">
              <w:rPr>
                <w:rFonts w:ascii="Arial" w:eastAsia="Times New Roman" w:hAnsi="Arial" w:cs="Arial"/>
                <w:sz w:val="22"/>
                <w:szCs w:val="22"/>
              </w:rPr>
              <w:t xml:space="preserve"> arba lygiavertį dokumentą</w:t>
            </w:r>
            <w:r>
              <w:rPr>
                <w:rFonts w:ascii="Arial" w:eastAsia="Times New Roman" w:hAnsi="Arial" w:cs="Arial"/>
                <w:sz w:val="22"/>
                <w:szCs w:val="22"/>
              </w:rPr>
              <w:t>.</w:t>
            </w:r>
          </w:p>
          <w:p w14:paraId="096CD9DD" w14:textId="7F953682" w:rsidR="005620E6" w:rsidRPr="000F12A0" w:rsidRDefault="005620E6" w:rsidP="000F12A0">
            <w:pPr>
              <w:spacing w:before="120" w:after="120"/>
              <w:ind w:left="34" w:right="33" w:firstLine="0"/>
              <w:jc w:val="both"/>
              <w:rPr>
                <w:rFonts w:ascii="Arial" w:eastAsia="Times New Roman" w:hAnsi="Arial" w:cs="Arial"/>
                <w:b/>
                <w:sz w:val="22"/>
                <w:szCs w:val="22"/>
              </w:rPr>
            </w:pPr>
          </w:p>
        </w:tc>
        <w:tc>
          <w:tcPr>
            <w:tcW w:w="6096" w:type="dxa"/>
            <w:tcBorders>
              <w:top w:val="single" w:sz="4" w:space="0" w:color="000000"/>
              <w:left w:val="single" w:sz="4" w:space="0" w:color="000000"/>
              <w:bottom w:val="single" w:sz="4" w:space="0" w:color="000000"/>
              <w:right w:val="single" w:sz="4" w:space="0" w:color="000000"/>
            </w:tcBorders>
          </w:tcPr>
          <w:p w14:paraId="35E22453" w14:textId="18F46AAE" w:rsidR="00D6094E" w:rsidRDefault="00D6094E" w:rsidP="00770700">
            <w:pPr>
              <w:tabs>
                <w:tab w:val="left" w:pos="0"/>
              </w:tabs>
              <w:ind w:firstLine="0"/>
              <w:jc w:val="both"/>
              <w:rPr>
                <w:rFonts w:ascii="Arial" w:eastAsia="Times New Roman" w:hAnsi="Arial" w:cs="Arial"/>
                <w:iCs/>
                <w:sz w:val="22"/>
                <w:szCs w:val="22"/>
                <w:lang w:eastAsia="lt-LT"/>
              </w:rPr>
            </w:pPr>
            <w:r>
              <w:rPr>
                <w:rFonts w:ascii="Arial" w:eastAsia="Times New Roman" w:hAnsi="Arial" w:cs="Arial"/>
                <w:iCs/>
                <w:sz w:val="22"/>
                <w:szCs w:val="22"/>
                <w:lang w:eastAsia="lt-LT"/>
              </w:rPr>
              <w:t>P</w:t>
            </w:r>
            <w:r>
              <w:rPr>
                <w:rStyle w:val="normaltextrun"/>
                <w:rFonts w:ascii="Arial" w:hAnsi="Arial" w:cs="Arial"/>
                <w:color w:val="000000"/>
                <w:sz w:val="22"/>
                <w:szCs w:val="22"/>
                <w:shd w:val="clear" w:color="auto" w:fill="FFFFFF"/>
              </w:rPr>
              <w:t>ateikiamas užpildytas Specialiųjų pirkimo sąlygų priedas Nr. 8</w:t>
            </w:r>
            <w:r w:rsidR="006651DD">
              <w:rPr>
                <w:rStyle w:val="normaltextrun"/>
                <w:rFonts w:ascii="Arial" w:hAnsi="Arial" w:cs="Arial"/>
                <w:color w:val="000000"/>
                <w:sz w:val="22"/>
                <w:szCs w:val="22"/>
                <w:shd w:val="clear" w:color="auto" w:fill="FFFFFF"/>
              </w:rPr>
              <w:t xml:space="preserve"> </w:t>
            </w:r>
            <w:r w:rsidR="006651DD">
              <w:t xml:space="preserve"> </w:t>
            </w:r>
            <w:r w:rsidR="006651DD" w:rsidRPr="006651DD">
              <w:rPr>
                <w:rStyle w:val="normaltextrun"/>
                <w:rFonts w:ascii="Arial" w:hAnsi="Arial" w:cs="Arial"/>
                <w:color w:val="000000"/>
                <w:sz w:val="22"/>
                <w:szCs w:val="22"/>
                <w:shd w:val="clear" w:color="auto" w:fill="FFFFFF"/>
              </w:rPr>
              <w:t>apie specialisto patirtį, jame taip pat nurodomi/pridedami pažymėjimai/sertifikatai.</w:t>
            </w:r>
          </w:p>
          <w:p w14:paraId="47F47BB6" w14:textId="3058E6D1" w:rsidR="005620E6" w:rsidRPr="000F12A0" w:rsidRDefault="005620E6" w:rsidP="00F83BA9">
            <w:pPr>
              <w:ind w:firstLine="0"/>
              <w:jc w:val="both"/>
              <w:rPr>
                <w:rFonts w:ascii="Arial" w:eastAsia="Times New Roman" w:hAnsi="Arial" w:cs="Arial"/>
                <w:iCs/>
                <w:sz w:val="22"/>
                <w:szCs w:val="22"/>
                <w:lang w:eastAsia="lt-LT"/>
              </w:rPr>
            </w:pPr>
          </w:p>
        </w:tc>
        <w:tc>
          <w:tcPr>
            <w:tcW w:w="3543" w:type="dxa"/>
            <w:vMerge/>
            <w:tcBorders>
              <w:left w:val="single" w:sz="4" w:space="0" w:color="000000"/>
              <w:bottom w:val="single" w:sz="4" w:space="0" w:color="000000"/>
              <w:right w:val="single" w:sz="4" w:space="0" w:color="000000"/>
            </w:tcBorders>
          </w:tcPr>
          <w:p w14:paraId="6160029A" w14:textId="283CDD66" w:rsidR="005620E6" w:rsidRPr="000F12A0" w:rsidRDefault="005620E6" w:rsidP="000F12A0">
            <w:pPr>
              <w:ind w:firstLine="0"/>
              <w:jc w:val="both"/>
              <w:rPr>
                <w:rFonts w:ascii="Arial" w:eastAsia="Times New Roman" w:hAnsi="Arial" w:cs="Arial"/>
                <w:iCs/>
                <w:sz w:val="22"/>
                <w:szCs w:val="22"/>
                <w:lang w:eastAsia="lt-LT"/>
              </w:rPr>
            </w:pPr>
          </w:p>
        </w:tc>
      </w:tr>
    </w:tbl>
    <w:p w14:paraId="30E01624" w14:textId="77777777" w:rsidR="000F12A0" w:rsidRDefault="000F12A0" w:rsidP="000F12A0">
      <w:pPr>
        <w:tabs>
          <w:tab w:val="left" w:pos="567"/>
        </w:tabs>
        <w:ind w:firstLine="0"/>
        <w:rPr>
          <w:rFonts w:ascii="Arial" w:eastAsia="Times New Roman" w:hAnsi="Arial" w:cs="Arial"/>
          <w:color w:val="000000"/>
          <w:spacing w:val="-6"/>
          <w:sz w:val="22"/>
          <w:szCs w:val="22"/>
          <w:lang w:eastAsia="lt-LT"/>
        </w:rPr>
      </w:pPr>
    </w:p>
    <w:p w14:paraId="35ECA57D" w14:textId="2E9031D5" w:rsidR="002357ED" w:rsidRDefault="002357ED" w:rsidP="002357ED">
      <w:pPr>
        <w:pStyle w:val="paragraph"/>
        <w:spacing w:before="0" w:beforeAutospacing="0" w:after="0" w:afterAutospacing="0"/>
        <w:ind w:firstLine="705"/>
        <w:jc w:val="both"/>
        <w:textAlignment w:val="baseline"/>
        <w:rPr>
          <w:rStyle w:val="eop"/>
          <w:rFonts w:ascii="Arial" w:eastAsia="Calibri" w:hAnsi="Arial" w:cs="Arial"/>
          <w:sz w:val="22"/>
          <w:szCs w:val="22"/>
        </w:rPr>
      </w:pPr>
      <w:r>
        <w:rPr>
          <w:rStyle w:val="eop"/>
          <w:rFonts w:ascii="Arial" w:eastAsia="Calibri" w:hAnsi="Arial" w:cs="Arial"/>
          <w:sz w:val="22"/>
          <w:szCs w:val="22"/>
        </w:rPr>
        <w:t xml:space="preserve">- </w:t>
      </w:r>
      <w:r w:rsidR="00E00D89">
        <w:rPr>
          <w:rStyle w:val="eop"/>
          <w:rFonts w:ascii="Arial" w:eastAsia="Calibri" w:hAnsi="Arial" w:cs="Arial"/>
          <w:sz w:val="22"/>
          <w:szCs w:val="22"/>
        </w:rPr>
        <w:t>u</w:t>
      </w:r>
      <w:r w:rsidR="00E507AC">
        <w:rPr>
          <w:rStyle w:val="eop"/>
          <w:rFonts w:ascii="Arial" w:eastAsia="Calibri" w:hAnsi="Arial" w:cs="Arial"/>
          <w:sz w:val="22"/>
          <w:szCs w:val="22"/>
        </w:rPr>
        <w:t xml:space="preserve">žsienio </w:t>
      </w:r>
      <w:r w:rsidR="00E00D89">
        <w:rPr>
          <w:rStyle w:val="eop"/>
          <w:rFonts w:ascii="Arial" w:eastAsia="Calibri" w:hAnsi="Arial" w:cs="Arial"/>
          <w:sz w:val="22"/>
          <w:szCs w:val="22"/>
        </w:rPr>
        <w:t>tiekėjai /</w:t>
      </w:r>
      <w:r>
        <w:rPr>
          <w:rStyle w:val="eop"/>
          <w:rFonts w:ascii="Arial" w:eastAsia="Calibri" w:hAnsi="Arial" w:cs="Arial"/>
          <w:sz w:val="22"/>
          <w:szCs w:val="22"/>
        </w:rPr>
        <w:t xml:space="preserve"> </w:t>
      </w:r>
      <w:r w:rsidR="004B2F3D">
        <w:rPr>
          <w:rStyle w:val="eop"/>
          <w:rFonts w:ascii="Arial" w:eastAsia="Calibri" w:hAnsi="Arial" w:cs="Arial"/>
          <w:sz w:val="22"/>
          <w:szCs w:val="22"/>
        </w:rPr>
        <w:t xml:space="preserve">specialistai </w:t>
      </w:r>
      <w:r w:rsidR="00C41C82">
        <w:rPr>
          <w:rStyle w:val="eop"/>
          <w:rFonts w:ascii="Arial" w:eastAsia="Calibri" w:hAnsi="Arial" w:cs="Arial"/>
          <w:sz w:val="22"/>
          <w:szCs w:val="22"/>
        </w:rPr>
        <w:t xml:space="preserve">turi turėti </w:t>
      </w:r>
      <w:r w:rsidR="00C41C82" w:rsidRPr="00C41C82">
        <w:rPr>
          <w:rStyle w:val="eop"/>
          <w:rFonts w:ascii="Arial" w:eastAsia="Calibri" w:hAnsi="Arial" w:cs="Arial"/>
          <w:sz w:val="22"/>
          <w:szCs w:val="22"/>
        </w:rPr>
        <w:t>teisę atlikti finansinių ataskaitų auditą Lietuvoje</w:t>
      </w:r>
      <w:r w:rsidR="00C41C82">
        <w:rPr>
          <w:rStyle w:val="eop"/>
          <w:rFonts w:ascii="Arial" w:eastAsia="Calibri" w:hAnsi="Arial" w:cs="Arial"/>
          <w:sz w:val="22"/>
          <w:szCs w:val="22"/>
        </w:rPr>
        <w:t xml:space="preserve">. </w:t>
      </w:r>
      <w:r w:rsidR="0006006D">
        <w:rPr>
          <w:rStyle w:val="eop"/>
          <w:rFonts w:ascii="Arial" w:eastAsia="Calibri" w:hAnsi="Arial" w:cs="Arial"/>
          <w:sz w:val="22"/>
          <w:szCs w:val="22"/>
        </w:rPr>
        <w:t>K</w:t>
      </w:r>
      <w:r w:rsidR="00564C15" w:rsidRPr="00564C15">
        <w:rPr>
          <w:rStyle w:val="eop"/>
          <w:rFonts w:ascii="Arial" w:eastAsia="Calibri" w:hAnsi="Arial" w:cs="Arial"/>
          <w:sz w:val="22"/>
          <w:szCs w:val="22"/>
        </w:rPr>
        <w:t>valifikacija bus laikytina atitinkančia nustatytą reikalavimą, nepriklausomai nuo to, kad šio pajėgumo teisės patvirtinimo dokumentas Lietuvoje bus išduotas po pa</w:t>
      </w:r>
      <w:r w:rsidR="001D1455">
        <w:rPr>
          <w:rStyle w:val="eop"/>
          <w:rFonts w:ascii="Arial" w:eastAsia="Calibri" w:hAnsi="Arial" w:cs="Arial"/>
          <w:sz w:val="22"/>
          <w:szCs w:val="22"/>
        </w:rPr>
        <w:t>siūlym</w:t>
      </w:r>
      <w:r w:rsidR="00564C15" w:rsidRPr="00564C15">
        <w:rPr>
          <w:rStyle w:val="eop"/>
          <w:rFonts w:ascii="Arial" w:eastAsia="Calibri" w:hAnsi="Arial" w:cs="Arial"/>
          <w:sz w:val="22"/>
          <w:szCs w:val="22"/>
        </w:rPr>
        <w:t xml:space="preserve">ų pateikimo termino pabaigos, tačiau pačią teisę </w:t>
      </w:r>
      <w:r w:rsidR="001D1455">
        <w:rPr>
          <w:rStyle w:val="eop"/>
          <w:rFonts w:ascii="Arial" w:eastAsia="Calibri" w:hAnsi="Arial" w:cs="Arial"/>
          <w:sz w:val="22"/>
          <w:szCs w:val="22"/>
        </w:rPr>
        <w:t>tiekėjas/</w:t>
      </w:r>
      <w:r w:rsidR="00564C15" w:rsidRPr="00564C15">
        <w:rPr>
          <w:rStyle w:val="eop"/>
          <w:rFonts w:ascii="Arial" w:eastAsia="Calibri" w:hAnsi="Arial" w:cs="Arial"/>
          <w:sz w:val="22"/>
          <w:szCs w:val="22"/>
        </w:rPr>
        <w:t>specialistas kilmės šalyje turi būti įgijęs iki pa</w:t>
      </w:r>
      <w:r w:rsidR="001D1455">
        <w:rPr>
          <w:rStyle w:val="eop"/>
          <w:rFonts w:ascii="Arial" w:eastAsia="Calibri" w:hAnsi="Arial" w:cs="Arial"/>
          <w:sz w:val="22"/>
          <w:szCs w:val="22"/>
        </w:rPr>
        <w:t>siūlym</w:t>
      </w:r>
      <w:r w:rsidR="00564C15" w:rsidRPr="00564C15">
        <w:rPr>
          <w:rStyle w:val="eop"/>
          <w:rFonts w:ascii="Arial" w:eastAsia="Calibri" w:hAnsi="Arial" w:cs="Arial"/>
          <w:sz w:val="22"/>
          <w:szCs w:val="22"/>
        </w:rPr>
        <w:t>ų pateikimo termino pabaigos. Tokiu atveju, tiekėjas turi  pateikti prašymo išduoti teisės pripažinimo dokument</w:t>
      </w:r>
      <w:r w:rsidR="00BF1127">
        <w:rPr>
          <w:rStyle w:val="eop"/>
          <w:rFonts w:ascii="Arial" w:eastAsia="Calibri" w:hAnsi="Arial" w:cs="Arial"/>
          <w:sz w:val="22"/>
          <w:szCs w:val="22"/>
        </w:rPr>
        <w:t>o</w:t>
      </w:r>
      <w:r w:rsidR="00564C15" w:rsidRPr="00564C15">
        <w:rPr>
          <w:rStyle w:val="eop"/>
          <w:rFonts w:ascii="Arial" w:eastAsia="Calibri" w:hAnsi="Arial" w:cs="Arial"/>
          <w:sz w:val="22"/>
          <w:szCs w:val="22"/>
        </w:rPr>
        <w:t xml:space="preserve"> kopiją (prašymas atitinkamai institucijai turi būti pateiktas iki p</w:t>
      </w:r>
      <w:r w:rsidR="00C23AC2">
        <w:rPr>
          <w:rStyle w:val="eop"/>
          <w:rFonts w:ascii="Arial" w:eastAsia="Calibri" w:hAnsi="Arial" w:cs="Arial"/>
          <w:sz w:val="22"/>
          <w:szCs w:val="22"/>
        </w:rPr>
        <w:t>asiūlymų</w:t>
      </w:r>
      <w:r w:rsidR="00564C15" w:rsidRPr="00564C15">
        <w:rPr>
          <w:rStyle w:val="eop"/>
          <w:rFonts w:ascii="Arial" w:eastAsia="Calibri" w:hAnsi="Arial" w:cs="Arial"/>
          <w:sz w:val="22"/>
          <w:szCs w:val="22"/>
        </w:rPr>
        <w:t xml:space="preserve"> pateikimo termino pabaigos), o iki sutarties pasirašymo,</w:t>
      </w:r>
      <w:r w:rsidR="007D2E48">
        <w:rPr>
          <w:rStyle w:val="eop"/>
          <w:rFonts w:ascii="Arial" w:eastAsia="Calibri" w:hAnsi="Arial" w:cs="Arial"/>
          <w:sz w:val="22"/>
          <w:szCs w:val="22"/>
        </w:rPr>
        <w:t xml:space="preserve"> tiekėjas</w:t>
      </w:r>
      <w:r w:rsidR="00564C15" w:rsidRPr="00564C15">
        <w:rPr>
          <w:rStyle w:val="eop"/>
          <w:rFonts w:ascii="Arial" w:eastAsia="Calibri" w:hAnsi="Arial" w:cs="Arial"/>
          <w:sz w:val="22"/>
          <w:szCs w:val="22"/>
        </w:rPr>
        <w:t xml:space="preserve"> turės pateikti ir patį teisės pripažinimo dokumentą</w:t>
      </w:r>
      <w:r w:rsidR="007D2E48">
        <w:rPr>
          <w:rStyle w:val="eop"/>
          <w:rFonts w:ascii="Arial" w:eastAsia="Calibri" w:hAnsi="Arial" w:cs="Arial"/>
          <w:sz w:val="22"/>
          <w:szCs w:val="22"/>
        </w:rPr>
        <w:t>.</w:t>
      </w:r>
      <w:r w:rsidR="00DF7926">
        <w:rPr>
          <w:rStyle w:val="eop"/>
          <w:rFonts w:ascii="Arial" w:eastAsia="Calibri" w:hAnsi="Arial" w:cs="Arial"/>
          <w:sz w:val="22"/>
          <w:szCs w:val="22"/>
        </w:rPr>
        <w:t xml:space="preserve"> Detalesnė informacija apie užsienio tiekėjų/specialistų </w:t>
      </w:r>
      <w:r w:rsidR="00FA7FFA" w:rsidRPr="00FA7FFA">
        <w:rPr>
          <w:rStyle w:val="eop"/>
          <w:rFonts w:ascii="Arial" w:eastAsia="Calibri" w:hAnsi="Arial" w:cs="Arial"/>
          <w:sz w:val="22"/>
          <w:szCs w:val="22"/>
        </w:rPr>
        <w:t>teisę atlikti finansinių ataskaitų auditą Lietuvoje</w:t>
      </w:r>
      <w:r w:rsidR="00FA7FFA">
        <w:rPr>
          <w:rStyle w:val="eop"/>
          <w:rFonts w:ascii="Arial" w:eastAsia="Calibri" w:hAnsi="Arial" w:cs="Arial"/>
          <w:sz w:val="22"/>
          <w:szCs w:val="22"/>
        </w:rPr>
        <w:t xml:space="preserve"> pateikiama </w:t>
      </w:r>
      <w:hyperlink r:id="rId11" w:history="1">
        <w:r w:rsidR="00FA7FFA" w:rsidRPr="00242F13">
          <w:rPr>
            <w:rStyle w:val="Hyperlink"/>
            <w:rFonts w:ascii="Arial" w:eastAsia="Calibri" w:hAnsi="Arial" w:cs="Arial"/>
            <w:sz w:val="22"/>
            <w:szCs w:val="22"/>
          </w:rPr>
          <w:t>https://avnt.lrv.lt/lt/veiklos-sritys/auditas-1/auditoriai-ir-audito-imones/</w:t>
        </w:r>
      </w:hyperlink>
      <w:r w:rsidR="00FA7FFA">
        <w:rPr>
          <w:rStyle w:val="eop"/>
          <w:rFonts w:ascii="Arial" w:eastAsia="Calibri" w:hAnsi="Arial" w:cs="Arial"/>
          <w:sz w:val="22"/>
          <w:szCs w:val="22"/>
        </w:rPr>
        <w:t xml:space="preserve">. </w:t>
      </w:r>
    </w:p>
    <w:p w14:paraId="529578FC" w14:textId="77777777" w:rsidR="002357ED" w:rsidRDefault="002357ED" w:rsidP="002357ED">
      <w:pPr>
        <w:pStyle w:val="paragraph"/>
        <w:spacing w:before="0" w:beforeAutospacing="0" w:after="0" w:afterAutospacing="0"/>
        <w:ind w:firstLine="705"/>
        <w:jc w:val="both"/>
        <w:textAlignment w:val="baseline"/>
        <w:rPr>
          <w:rStyle w:val="eop"/>
          <w:rFonts w:ascii="Arial" w:eastAsia="Calibri" w:hAnsi="Arial" w:cs="Arial"/>
          <w:sz w:val="22"/>
          <w:szCs w:val="22"/>
        </w:rPr>
      </w:pPr>
      <w:r>
        <w:rPr>
          <w:rStyle w:val="eop"/>
          <w:rFonts w:ascii="Arial" w:eastAsia="Calibri" w:hAnsi="Arial" w:cs="Arial"/>
          <w:sz w:val="22"/>
          <w:szCs w:val="22"/>
        </w:rPr>
        <w:t xml:space="preserve">- Tiekėjas ir/ar sutartį vykdantys specialistai per </w:t>
      </w:r>
      <w:r w:rsidRPr="00B072F0">
        <w:rPr>
          <w:rStyle w:val="eop"/>
          <w:rFonts w:ascii="Arial" w:eastAsia="Calibri" w:hAnsi="Arial" w:cs="Arial"/>
          <w:sz w:val="22"/>
          <w:szCs w:val="22"/>
        </w:rPr>
        <w:t xml:space="preserve">paskutinius 3 (trejus) metus iki pasiūlymų pateikimo termino pabaigos </w:t>
      </w:r>
      <w:r>
        <w:rPr>
          <w:rStyle w:val="eop"/>
          <w:rFonts w:ascii="Arial" w:eastAsia="Calibri" w:hAnsi="Arial" w:cs="Arial"/>
          <w:sz w:val="22"/>
          <w:szCs w:val="22"/>
        </w:rPr>
        <w:t>n</w:t>
      </w:r>
      <w:r w:rsidRPr="00986A95">
        <w:rPr>
          <w:rStyle w:val="eop"/>
          <w:rFonts w:ascii="Arial" w:eastAsia="Calibri" w:hAnsi="Arial" w:cs="Arial"/>
          <w:sz w:val="22"/>
          <w:szCs w:val="22"/>
        </w:rPr>
        <w:t>eturi turėti paskirtų Audito kokybės kontrolės komiteto ar Auditorių garbės teismo nuobaudų</w:t>
      </w:r>
      <w:r>
        <w:rPr>
          <w:rStyle w:val="eop"/>
          <w:rFonts w:ascii="Arial" w:eastAsia="Calibri" w:hAnsi="Arial" w:cs="Arial"/>
          <w:sz w:val="22"/>
          <w:szCs w:val="22"/>
        </w:rPr>
        <w:t>, t</w:t>
      </w:r>
      <w:r w:rsidRPr="00A23156">
        <w:rPr>
          <w:rStyle w:val="eop"/>
          <w:rFonts w:ascii="Arial" w:eastAsia="Calibri" w:hAnsi="Arial" w:cs="Arial"/>
          <w:sz w:val="22"/>
          <w:szCs w:val="22"/>
        </w:rPr>
        <w:t>uri būti neišbraukti iš LAR skelbiamų audito įmonių ir auditorių sąrašų</w:t>
      </w:r>
      <w:r>
        <w:rPr>
          <w:rStyle w:val="eop"/>
          <w:rFonts w:ascii="Arial" w:eastAsia="Calibri" w:hAnsi="Arial" w:cs="Arial"/>
          <w:sz w:val="22"/>
          <w:szCs w:val="22"/>
        </w:rPr>
        <w:t>.</w:t>
      </w:r>
    </w:p>
    <w:p w14:paraId="4B4F4DD0" w14:textId="3D9E0778" w:rsidR="002357ED" w:rsidRDefault="002357ED" w:rsidP="002357ED">
      <w:pPr>
        <w:pStyle w:val="paragraph"/>
        <w:spacing w:before="0" w:beforeAutospacing="0" w:after="0" w:afterAutospacing="0"/>
        <w:ind w:firstLine="705"/>
        <w:jc w:val="both"/>
        <w:textAlignment w:val="baseline"/>
        <w:rPr>
          <w:rStyle w:val="eop"/>
          <w:rFonts w:ascii="Arial" w:eastAsia="Calibri" w:hAnsi="Arial" w:cs="Arial"/>
          <w:sz w:val="22"/>
          <w:szCs w:val="22"/>
        </w:rPr>
      </w:pPr>
      <w:r>
        <w:rPr>
          <w:rStyle w:val="eop"/>
          <w:rFonts w:ascii="Arial" w:eastAsia="Calibri" w:hAnsi="Arial" w:cs="Arial"/>
          <w:sz w:val="22"/>
          <w:szCs w:val="22"/>
        </w:rPr>
        <w:t xml:space="preserve">- </w:t>
      </w:r>
      <w:r w:rsidRPr="00963188">
        <w:rPr>
          <w:rStyle w:val="eop"/>
          <w:rFonts w:ascii="Arial" w:eastAsia="Calibri" w:hAnsi="Arial" w:cs="Arial"/>
          <w:sz w:val="22"/>
          <w:szCs w:val="22"/>
        </w:rPr>
        <w:t xml:space="preserve">Perkančioji organizacija, siekdama patikslinti informaciją apie </w:t>
      </w:r>
      <w:r>
        <w:rPr>
          <w:rStyle w:val="eop"/>
          <w:rFonts w:ascii="Arial" w:eastAsia="Calibri" w:hAnsi="Arial" w:cs="Arial"/>
          <w:sz w:val="22"/>
          <w:szCs w:val="22"/>
        </w:rPr>
        <w:t xml:space="preserve">tiekėjo / </w:t>
      </w:r>
      <w:r w:rsidRPr="00963188">
        <w:rPr>
          <w:rStyle w:val="eop"/>
          <w:rFonts w:ascii="Arial" w:eastAsia="Calibri" w:hAnsi="Arial" w:cs="Arial"/>
          <w:sz w:val="22"/>
          <w:szCs w:val="22"/>
        </w:rPr>
        <w:t xml:space="preserve">specialisto patirtį, </w:t>
      </w:r>
      <w:r w:rsidR="00113155">
        <w:rPr>
          <w:rStyle w:val="eop"/>
          <w:rFonts w:ascii="Arial" w:eastAsia="Calibri" w:hAnsi="Arial" w:cs="Arial"/>
          <w:sz w:val="22"/>
          <w:szCs w:val="22"/>
        </w:rPr>
        <w:t xml:space="preserve">teisę verstis veikla, </w:t>
      </w:r>
      <w:r w:rsidRPr="00963188">
        <w:rPr>
          <w:rStyle w:val="eop"/>
          <w:rFonts w:ascii="Arial" w:eastAsia="Calibri" w:hAnsi="Arial" w:cs="Arial"/>
          <w:sz w:val="22"/>
          <w:szCs w:val="22"/>
        </w:rPr>
        <w:t>pasilieka teisę prašyti pateikti papildomą informaciją ir (ar) dokumentus</w:t>
      </w:r>
      <w:r>
        <w:rPr>
          <w:rStyle w:val="eop"/>
          <w:rFonts w:ascii="Arial" w:eastAsia="Calibri" w:hAnsi="Arial" w:cs="Arial"/>
          <w:sz w:val="22"/>
          <w:szCs w:val="22"/>
        </w:rPr>
        <w:t xml:space="preserve">, taip pat </w:t>
      </w:r>
      <w:r w:rsidRPr="005E774D">
        <w:rPr>
          <w:rStyle w:val="eop"/>
          <w:rFonts w:ascii="Arial" w:eastAsia="Calibri" w:hAnsi="Arial" w:cs="Arial"/>
          <w:sz w:val="22"/>
          <w:szCs w:val="22"/>
        </w:rPr>
        <w:t>siekdama patikslinti informaciją apie įvykdytą ar vykdomą sutartį, pasilieka teisę be išankstinio įspėjimo susisiekti su tiekėjo nurodytu užsakovo atstovu</w:t>
      </w:r>
      <w:r>
        <w:rPr>
          <w:rStyle w:val="eop"/>
          <w:rFonts w:ascii="Arial" w:eastAsia="Calibri" w:hAnsi="Arial" w:cs="Arial"/>
          <w:sz w:val="22"/>
          <w:szCs w:val="22"/>
        </w:rPr>
        <w:t>.</w:t>
      </w:r>
    </w:p>
    <w:p w14:paraId="12EDD633" w14:textId="77777777" w:rsidR="00FA5DCF" w:rsidRDefault="00FA5DCF" w:rsidP="000F12A0">
      <w:pPr>
        <w:tabs>
          <w:tab w:val="left" w:pos="567"/>
        </w:tabs>
        <w:ind w:firstLine="0"/>
        <w:rPr>
          <w:rFonts w:ascii="Arial" w:eastAsia="Times New Roman" w:hAnsi="Arial" w:cs="Arial"/>
          <w:color w:val="000000"/>
          <w:spacing w:val="-6"/>
          <w:sz w:val="22"/>
          <w:szCs w:val="22"/>
          <w:lang w:eastAsia="lt-LT"/>
        </w:rPr>
      </w:pPr>
    </w:p>
    <w:p w14:paraId="166890E1" w14:textId="77777777" w:rsidR="00132AD4" w:rsidRDefault="007C5F18" w:rsidP="00132AD4">
      <w:pPr>
        <w:pStyle w:val="paragraph"/>
        <w:spacing w:before="0" w:beforeAutospacing="0" w:after="0" w:afterAutospacing="0"/>
        <w:ind w:firstLine="705"/>
        <w:jc w:val="both"/>
        <w:textAlignment w:val="baseline"/>
        <w:rPr>
          <w:rFonts w:ascii="Segoe UI" w:hAnsi="Segoe UI" w:cs="Segoe UI"/>
          <w:sz w:val="18"/>
          <w:szCs w:val="18"/>
        </w:rPr>
      </w:pPr>
      <w:r w:rsidRPr="002D056C">
        <w:rPr>
          <w:rFonts w:ascii="Arial" w:hAnsi="Arial" w:cs="Arial"/>
          <w:color w:val="000000"/>
          <w:spacing w:val="-6"/>
          <w:sz w:val="22"/>
          <w:szCs w:val="22"/>
          <w:u w:val="single"/>
        </w:rPr>
        <w:t xml:space="preserve">*  </w:t>
      </w:r>
      <w:r w:rsidR="00132AD4" w:rsidRPr="007D4930">
        <w:rPr>
          <w:rStyle w:val="normaltextrun"/>
          <w:rFonts w:ascii="Arial" w:hAnsi="Arial" w:cs="Arial"/>
          <w:b/>
          <w:bCs/>
          <w:sz w:val="22"/>
          <w:szCs w:val="22"/>
          <w:u w:val="single"/>
          <w:shd w:val="clear" w:color="auto" w:fill="FFFFFF"/>
        </w:rPr>
        <w:t>P</w:t>
      </w:r>
      <w:r w:rsidR="00132AD4">
        <w:rPr>
          <w:rStyle w:val="normaltextrun"/>
          <w:rFonts w:ascii="Arial" w:hAnsi="Arial" w:cs="Arial"/>
          <w:b/>
          <w:bCs/>
          <w:sz w:val="22"/>
          <w:szCs w:val="22"/>
          <w:u w:val="single"/>
          <w:shd w:val="clear" w:color="auto" w:fill="FFFFFF"/>
        </w:rPr>
        <w:t>astabos:</w:t>
      </w:r>
      <w:r w:rsidR="00132AD4">
        <w:rPr>
          <w:rStyle w:val="normaltextrun"/>
          <w:rFonts w:ascii="Arial" w:hAnsi="Arial" w:cs="Arial"/>
          <w:b/>
          <w:bCs/>
          <w:sz w:val="22"/>
          <w:szCs w:val="22"/>
        </w:rPr>
        <w:t> </w:t>
      </w:r>
      <w:r w:rsidR="00132AD4">
        <w:rPr>
          <w:rStyle w:val="normaltextrun"/>
          <w:rFonts w:ascii="Arial" w:hAnsi="Arial" w:cs="Arial"/>
          <w:sz w:val="22"/>
          <w:szCs w:val="22"/>
        </w:rPr>
        <w:t> </w:t>
      </w:r>
      <w:r w:rsidR="00132AD4">
        <w:rPr>
          <w:rStyle w:val="eop"/>
          <w:rFonts w:ascii="Arial" w:eastAsia="Calibri" w:hAnsi="Arial" w:cs="Arial"/>
          <w:sz w:val="22"/>
          <w:szCs w:val="22"/>
        </w:rPr>
        <w:t> </w:t>
      </w:r>
    </w:p>
    <w:p w14:paraId="448AB512" w14:textId="77777777" w:rsidR="00132AD4" w:rsidRPr="00132AD4" w:rsidRDefault="00132AD4" w:rsidP="00132AD4">
      <w:pPr>
        <w:pStyle w:val="paragraph"/>
        <w:spacing w:before="0" w:beforeAutospacing="0" w:after="0" w:afterAutospacing="0"/>
        <w:ind w:firstLine="705"/>
        <w:jc w:val="both"/>
        <w:textAlignment w:val="baseline"/>
        <w:rPr>
          <w:rFonts w:ascii="Segoe UI" w:hAnsi="Segoe UI" w:cs="Segoe UI"/>
          <w:sz w:val="18"/>
          <w:szCs w:val="18"/>
        </w:rPr>
      </w:pPr>
      <w:r w:rsidRPr="001D68A8">
        <w:rPr>
          <w:rStyle w:val="normaltextrun"/>
          <w:rFonts w:ascii="Arial" w:hAnsi="Arial" w:cs="Arial"/>
          <w:sz w:val="22"/>
          <w:szCs w:val="22"/>
          <w:shd w:val="clear" w:color="auto" w:fill="FFFFFF"/>
        </w:rPr>
        <w:t>- Perkančioji organizacija nurodo reikalaujamas kompetencijas, </w:t>
      </w:r>
      <w:r w:rsidRPr="00132AD4">
        <w:rPr>
          <w:rStyle w:val="normaltextrun"/>
          <w:rFonts w:ascii="Arial" w:hAnsi="Arial" w:cs="Arial"/>
          <w:color w:val="000000"/>
          <w:sz w:val="22"/>
          <w:szCs w:val="22"/>
        </w:rPr>
        <w:t>o tiekėjas pateikia siūlomą reikalaujamas kompetencijas galinčių atitikti asmenų skaičių</w:t>
      </w:r>
      <w:r w:rsidRPr="001D68A8">
        <w:rPr>
          <w:rStyle w:val="normaltextrun"/>
          <w:rFonts w:ascii="Arial" w:hAnsi="Arial" w:cs="Arial"/>
          <w:sz w:val="22"/>
          <w:szCs w:val="22"/>
          <w:shd w:val="clear" w:color="auto" w:fill="FFFFFF"/>
        </w:rPr>
        <w:t>. </w:t>
      </w:r>
      <w:r w:rsidRPr="00132AD4">
        <w:rPr>
          <w:rStyle w:val="eop"/>
          <w:rFonts w:ascii="Arial" w:eastAsia="Calibri" w:hAnsi="Arial" w:cs="Arial"/>
          <w:sz w:val="22"/>
          <w:szCs w:val="22"/>
        </w:rPr>
        <w:t> </w:t>
      </w:r>
    </w:p>
    <w:p w14:paraId="18514943" w14:textId="77777777" w:rsidR="00132AD4" w:rsidRPr="00132AD4" w:rsidRDefault="00132AD4" w:rsidP="00132AD4">
      <w:pPr>
        <w:pStyle w:val="paragraph"/>
        <w:spacing w:before="0" w:beforeAutospacing="0" w:after="0" w:afterAutospacing="0"/>
        <w:ind w:firstLine="705"/>
        <w:jc w:val="both"/>
        <w:textAlignment w:val="baseline"/>
        <w:rPr>
          <w:rFonts w:ascii="Segoe UI" w:hAnsi="Segoe UI" w:cs="Segoe UI"/>
          <w:sz w:val="18"/>
          <w:szCs w:val="18"/>
        </w:rPr>
      </w:pPr>
      <w:r w:rsidRPr="00132AD4">
        <w:rPr>
          <w:rStyle w:val="normaltextrun"/>
          <w:rFonts w:ascii="Arial" w:hAnsi="Arial" w:cs="Arial"/>
          <w:sz w:val="22"/>
          <w:szCs w:val="22"/>
        </w:rPr>
        <w:lastRenderedPageBreak/>
        <w:t>- Tiekėjas gali siūlyti (aiškiai tai nurodydamas) tą patį specialistą į kelias pareigas su sąlyga, kad siūlomas specialistas atitiks visus kvalifikacinius reikalavimus, keliamus atitinkamoms pareigoms</w:t>
      </w:r>
      <w:r w:rsidRPr="00132AD4">
        <w:rPr>
          <w:rStyle w:val="normaltextrun"/>
          <w:rFonts w:ascii="Arial" w:hAnsi="Arial" w:cs="Arial"/>
          <w:color w:val="000000"/>
          <w:sz w:val="22"/>
          <w:szCs w:val="22"/>
        </w:rPr>
        <w:t>.</w:t>
      </w:r>
      <w:r w:rsidRPr="00132AD4">
        <w:rPr>
          <w:rStyle w:val="eop"/>
          <w:rFonts w:ascii="Arial" w:eastAsia="Calibri" w:hAnsi="Arial" w:cs="Arial"/>
          <w:color w:val="000000"/>
          <w:sz w:val="22"/>
          <w:szCs w:val="22"/>
        </w:rPr>
        <w:t> </w:t>
      </w:r>
    </w:p>
    <w:p w14:paraId="01743B07" w14:textId="32B117F7" w:rsidR="00132AD4" w:rsidRDefault="00132AD4" w:rsidP="00132AD4">
      <w:pPr>
        <w:pStyle w:val="paragraph"/>
        <w:spacing w:before="0" w:beforeAutospacing="0" w:after="0" w:afterAutospacing="0"/>
        <w:ind w:firstLine="705"/>
        <w:jc w:val="both"/>
        <w:textAlignment w:val="baseline"/>
        <w:rPr>
          <w:rStyle w:val="eop"/>
          <w:rFonts w:ascii="Arial" w:eastAsia="Calibri" w:hAnsi="Arial" w:cs="Arial"/>
          <w:sz w:val="22"/>
          <w:szCs w:val="22"/>
        </w:rPr>
      </w:pPr>
      <w:r w:rsidRPr="00132AD4">
        <w:rPr>
          <w:rStyle w:val="normaltextrun"/>
          <w:rFonts w:ascii="Arial" w:hAnsi="Arial" w:cs="Arial"/>
          <w:sz w:val="22"/>
          <w:szCs w:val="22"/>
        </w:rPr>
        <w:t>- Tiekėjas negali remtis dviejų ar daugiau asmenų kvalifikacija</w:t>
      </w:r>
      <w:r w:rsidR="00760703">
        <w:rPr>
          <w:rStyle w:val="normaltextrun"/>
          <w:rFonts w:ascii="Arial" w:hAnsi="Arial" w:cs="Arial"/>
          <w:sz w:val="22"/>
          <w:szCs w:val="22"/>
        </w:rPr>
        <w:t>,</w:t>
      </w:r>
      <w:r w:rsidRPr="00132AD4">
        <w:rPr>
          <w:rStyle w:val="normaltextrun"/>
          <w:rFonts w:ascii="Arial" w:hAnsi="Arial" w:cs="Arial"/>
          <w:sz w:val="22"/>
          <w:szCs w:val="22"/>
        </w:rPr>
        <w:t xml:space="preserve"> siekiant atitikti atskiram specialistui keliamus kvalifikacinius reikalavimus.</w:t>
      </w:r>
      <w:r w:rsidRPr="00132AD4">
        <w:rPr>
          <w:rStyle w:val="eop"/>
          <w:rFonts w:ascii="Arial" w:eastAsia="Calibri" w:hAnsi="Arial" w:cs="Arial"/>
          <w:sz w:val="22"/>
          <w:szCs w:val="22"/>
        </w:rPr>
        <w:t> </w:t>
      </w:r>
    </w:p>
    <w:p w14:paraId="4F67B152" w14:textId="5A6B525E" w:rsidR="008D3F98" w:rsidRDefault="008D3F98" w:rsidP="00132AD4">
      <w:pPr>
        <w:pStyle w:val="paragraph"/>
        <w:spacing w:before="0" w:beforeAutospacing="0" w:after="0" w:afterAutospacing="0"/>
        <w:ind w:firstLine="705"/>
        <w:jc w:val="both"/>
        <w:textAlignment w:val="baseline"/>
        <w:rPr>
          <w:rStyle w:val="eop"/>
          <w:rFonts w:ascii="Arial" w:eastAsia="Calibri" w:hAnsi="Arial" w:cs="Arial"/>
          <w:sz w:val="22"/>
          <w:szCs w:val="22"/>
        </w:rPr>
      </w:pPr>
      <w:r>
        <w:rPr>
          <w:rStyle w:val="eop"/>
          <w:rFonts w:ascii="Arial" w:eastAsia="Calibri" w:hAnsi="Arial" w:cs="Arial"/>
          <w:sz w:val="22"/>
          <w:szCs w:val="22"/>
        </w:rPr>
        <w:t xml:space="preserve">- </w:t>
      </w:r>
      <w:r w:rsidR="003D4A04">
        <w:rPr>
          <w:rStyle w:val="eop"/>
          <w:rFonts w:ascii="Arial" w:eastAsia="Calibri" w:hAnsi="Arial" w:cs="Arial"/>
          <w:sz w:val="22"/>
          <w:szCs w:val="22"/>
        </w:rPr>
        <w:t xml:space="preserve">patirties skaičiavimas - </w:t>
      </w:r>
      <w:r w:rsidRPr="008D3F98">
        <w:rPr>
          <w:rStyle w:val="eop"/>
          <w:rFonts w:ascii="Arial" w:eastAsia="Calibri" w:hAnsi="Arial" w:cs="Arial"/>
          <w:sz w:val="22"/>
          <w:szCs w:val="22"/>
        </w:rPr>
        <w:t>vienu metu įgyvendintų projektų, įgytos patirties trukmė nėra sumuojama, t. y. jei specialistas vieną projektą, dirbo skirtingose darbovietės ir pan. vykdė nuo 202</w:t>
      </w:r>
      <w:r w:rsidR="00503053">
        <w:rPr>
          <w:rStyle w:val="eop"/>
          <w:rFonts w:ascii="Arial" w:eastAsia="Calibri" w:hAnsi="Arial" w:cs="Arial"/>
          <w:sz w:val="22"/>
          <w:szCs w:val="22"/>
        </w:rPr>
        <w:t>3</w:t>
      </w:r>
      <w:r w:rsidRPr="008D3F98">
        <w:rPr>
          <w:rStyle w:val="eop"/>
          <w:rFonts w:ascii="Arial" w:eastAsia="Calibri" w:hAnsi="Arial" w:cs="Arial"/>
          <w:sz w:val="22"/>
          <w:szCs w:val="22"/>
        </w:rPr>
        <w:t xml:space="preserve"> m. rugsėjo 1 d. iki 2020 m. lapkričio 1 d., o kitą projektą, kitoje darbovietėje dirbo nuo </w:t>
      </w:r>
      <w:r w:rsidRPr="002D056C">
        <w:rPr>
          <w:rStyle w:val="eop"/>
          <w:rFonts w:ascii="Arial" w:eastAsia="Calibri" w:hAnsi="Arial" w:cs="Arial"/>
          <w:sz w:val="22"/>
          <w:szCs w:val="22"/>
        </w:rPr>
        <w:t>202</w:t>
      </w:r>
      <w:r w:rsidR="00503053" w:rsidRPr="002D056C">
        <w:rPr>
          <w:rStyle w:val="eop"/>
          <w:rFonts w:ascii="Arial" w:eastAsia="Calibri" w:hAnsi="Arial" w:cs="Arial"/>
          <w:sz w:val="22"/>
          <w:szCs w:val="22"/>
        </w:rPr>
        <w:t>3</w:t>
      </w:r>
      <w:r w:rsidRPr="002D056C">
        <w:rPr>
          <w:rStyle w:val="eop"/>
          <w:rFonts w:ascii="Arial" w:eastAsia="Calibri" w:hAnsi="Arial" w:cs="Arial"/>
          <w:sz w:val="22"/>
          <w:szCs w:val="22"/>
        </w:rPr>
        <w:t xml:space="preserve"> m</w:t>
      </w:r>
      <w:r w:rsidRPr="008D3F98">
        <w:rPr>
          <w:rStyle w:val="eop"/>
          <w:rFonts w:ascii="Arial" w:eastAsia="Calibri" w:hAnsi="Arial" w:cs="Arial"/>
          <w:sz w:val="22"/>
          <w:szCs w:val="22"/>
        </w:rPr>
        <w:t>. rugsėjo 1 d. iki gruodžio 1 d., laikoma, kad jo patirtis yra 91 diena.</w:t>
      </w:r>
    </w:p>
    <w:p w14:paraId="102F0E1F" w14:textId="77777777" w:rsidR="006726D7" w:rsidRPr="00132AD4" w:rsidRDefault="006726D7" w:rsidP="00132AD4">
      <w:pPr>
        <w:pStyle w:val="paragraph"/>
        <w:spacing w:before="0" w:beforeAutospacing="0" w:after="0" w:afterAutospacing="0"/>
        <w:ind w:firstLine="705"/>
        <w:jc w:val="both"/>
        <w:textAlignment w:val="baseline"/>
        <w:rPr>
          <w:rFonts w:ascii="Segoe UI" w:hAnsi="Segoe UI" w:cs="Segoe UI"/>
          <w:sz w:val="18"/>
          <w:szCs w:val="18"/>
        </w:rPr>
      </w:pPr>
    </w:p>
    <w:p w14:paraId="270E0681" w14:textId="38B15BCD" w:rsidR="003C6329" w:rsidRPr="0085732D" w:rsidRDefault="00BC4FE7" w:rsidP="003C6329">
      <w:pPr>
        <w:pStyle w:val="Heading2"/>
        <w:ind w:left="5103"/>
        <w:jc w:val="right"/>
        <w:rPr>
          <w:rFonts w:ascii="Arial" w:eastAsia="Calibri" w:hAnsi="Arial" w:cs="Arial"/>
          <w:b/>
          <w:bCs/>
          <w:i/>
          <w:iCs/>
          <w:sz w:val="22"/>
          <w:szCs w:val="22"/>
        </w:rPr>
      </w:pPr>
      <w:r>
        <w:rPr>
          <w:rFonts w:ascii="Arial" w:hAnsi="Arial" w:cs="Arial"/>
          <w:b/>
          <w:bCs/>
          <w:i/>
          <w:iCs/>
          <w:sz w:val="22"/>
          <w:szCs w:val="22"/>
        </w:rPr>
        <w:br w:type="page"/>
      </w:r>
      <w:r w:rsidR="003C6329" w:rsidRPr="002D06AA">
        <w:rPr>
          <w:rFonts w:ascii="Arial" w:eastAsia="Calibri" w:hAnsi="Arial" w:cs="Arial"/>
          <w:i/>
          <w:iCs/>
          <w:sz w:val="22"/>
          <w:szCs w:val="22"/>
        </w:rPr>
        <w:lastRenderedPageBreak/>
        <w:t>Specialiųjų sąlygų 4 pried</w:t>
      </w:r>
      <w:r w:rsidR="003C6329">
        <w:rPr>
          <w:rFonts w:ascii="Arial" w:eastAsia="Calibri" w:hAnsi="Arial" w:cs="Arial"/>
          <w:i/>
          <w:iCs/>
          <w:sz w:val="22"/>
          <w:szCs w:val="22"/>
        </w:rPr>
        <w:t>o</w:t>
      </w:r>
      <w:r w:rsidR="003C6329">
        <w:rPr>
          <w:rFonts w:ascii="Arial" w:eastAsia="Calibri" w:hAnsi="Arial" w:cs="Arial"/>
          <w:i/>
          <w:iCs/>
          <w:sz w:val="22"/>
          <w:szCs w:val="22"/>
        </w:rPr>
        <w:br/>
      </w:r>
      <w:r w:rsidR="003C6329" w:rsidRPr="002D06AA">
        <w:rPr>
          <w:rFonts w:ascii="Arial" w:eastAsia="Calibri" w:hAnsi="Arial" w:cs="Arial"/>
          <w:i/>
          <w:iCs/>
          <w:sz w:val="22"/>
          <w:szCs w:val="22"/>
        </w:rPr>
        <w:t>„</w:t>
      </w:r>
      <w:r w:rsidR="003C6329" w:rsidRPr="006E1EF0">
        <w:rPr>
          <w:rFonts w:ascii="Arial" w:eastAsia="Calibri" w:hAnsi="Arial" w:cs="Arial"/>
          <w:i/>
          <w:iCs/>
          <w:sz w:val="22"/>
          <w:szCs w:val="22"/>
        </w:rPr>
        <w:t>Tiekėjų kvalifikacijos reikalavimai</w:t>
      </w:r>
      <w:r w:rsidR="003C6329">
        <w:rPr>
          <w:rFonts w:ascii="Arial" w:eastAsia="Calibri" w:hAnsi="Arial" w:cs="Arial"/>
          <w:i/>
          <w:iCs/>
          <w:sz w:val="22"/>
          <w:szCs w:val="22"/>
        </w:rPr>
        <w:t>“</w:t>
      </w:r>
      <w:r w:rsidR="006D1638">
        <w:rPr>
          <w:rFonts w:ascii="Arial" w:eastAsia="Calibri" w:hAnsi="Arial" w:cs="Arial"/>
          <w:i/>
          <w:iCs/>
          <w:sz w:val="22"/>
          <w:szCs w:val="22"/>
        </w:rPr>
        <w:t xml:space="preserve"> priedas Nr. 4.1</w:t>
      </w:r>
      <w:r w:rsidR="003C6329" w:rsidRPr="006E1EF0">
        <w:rPr>
          <w:rFonts w:ascii="Arial" w:eastAsia="Calibri" w:hAnsi="Arial" w:cs="Arial"/>
          <w:i/>
          <w:iCs/>
          <w:sz w:val="22"/>
          <w:szCs w:val="22"/>
        </w:rPr>
        <w:t xml:space="preserve"> </w:t>
      </w:r>
    </w:p>
    <w:p w14:paraId="270245F9" w14:textId="77777777" w:rsidR="006D1638" w:rsidRDefault="006D1638" w:rsidP="00CA4E15">
      <w:pPr>
        <w:tabs>
          <w:tab w:val="left" w:pos="567"/>
        </w:tabs>
        <w:ind w:firstLine="0"/>
        <w:jc w:val="right"/>
        <w:rPr>
          <w:rFonts w:ascii="Arial" w:hAnsi="Arial" w:cs="Arial"/>
          <w:b/>
          <w:bCs/>
          <w:sz w:val="22"/>
          <w:szCs w:val="22"/>
        </w:rPr>
      </w:pPr>
    </w:p>
    <w:p w14:paraId="326CF327" w14:textId="77777777" w:rsidR="006D1638" w:rsidRPr="00A57550" w:rsidRDefault="006D1638" w:rsidP="00CA4E15">
      <w:pPr>
        <w:tabs>
          <w:tab w:val="left" w:pos="567"/>
        </w:tabs>
        <w:ind w:firstLine="0"/>
        <w:jc w:val="right"/>
        <w:rPr>
          <w:rFonts w:ascii="Arial" w:eastAsia="Times New Roman" w:hAnsi="Arial" w:cs="Arial"/>
          <w:b/>
          <w:bCs/>
          <w:sz w:val="22"/>
          <w:szCs w:val="22"/>
          <w:lang w:eastAsia="lt-LT"/>
        </w:rPr>
      </w:pPr>
    </w:p>
    <w:p w14:paraId="60A55437" w14:textId="77777777" w:rsidR="00152CAC" w:rsidRPr="00152CAC" w:rsidRDefault="00152CAC" w:rsidP="00152CAC">
      <w:pPr>
        <w:ind w:firstLine="0"/>
        <w:jc w:val="right"/>
        <w:rPr>
          <w:rFonts w:eastAsia="Times New Roman"/>
          <w:b/>
          <w:bCs/>
          <w:sz w:val="20"/>
          <w:szCs w:val="20"/>
          <w:lang w:eastAsia="lt-LT"/>
        </w:rPr>
      </w:pPr>
    </w:p>
    <w:p w14:paraId="419CBD63" w14:textId="7EF4C6B5" w:rsidR="00152CAC" w:rsidRPr="001D68A8" w:rsidRDefault="00262906" w:rsidP="00152CAC">
      <w:pPr>
        <w:ind w:firstLine="0"/>
        <w:jc w:val="center"/>
        <w:rPr>
          <w:rFonts w:ascii="Arial" w:eastAsia="Times New Roman" w:hAnsi="Arial" w:cs="Arial"/>
          <w:b/>
          <w:bCs/>
          <w:caps/>
          <w:sz w:val="22"/>
          <w:szCs w:val="22"/>
          <w:lang w:eastAsia="lt-LT"/>
        </w:rPr>
      </w:pPr>
      <w:r w:rsidRPr="001D68A8">
        <w:rPr>
          <w:rFonts w:ascii="Arial" w:eastAsia="Times New Roman" w:hAnsi="Arial" w:cs="Arial"/>
          <w:b/>
          <w:bCs/>
          <w:caps/>
          <w:sz w:val="22"/>
          <w:szCs w:val="22"/>
          <w:lang w:eastAsia="lt-LT"/>
        </w:rPr>
        <w:t xml:space="preserve">TIEKĖJO </w:t>
      </w:r>
      <w:r w:rsidR="00152CAC" w:rsidRPr="001D68A8">
        <w:rPr>
          <w:rFonts w:ascii="Arial" w:eastAsia="Times New Roman" w:hAnsi="Arial" w:cs="Arial"/>
          <w:b/>
          <w:bCs/>
          <w:caps/>
          <w:sz w:val="22"/>
          <w:szCs w:val="22"/>
          <w:lang w:eastAsia="lt-LT"/>
        </w:rPr>
        <w:t xml:space="preserve">Suteiktų paslaugų sąrašas pagal įvykdytas ar vykdomas sutartis </w:t>
      </w:r>
    </w:p>
    <w:p w14:paraId="039AB18C" w14:textId="77777777" w:rsidR="00152CAC" w:rsidRPr="001D68A8" w:rsidRDefault="00152CAC" w:rsidP="00152CAC">
      <w:pPr>
        <w:ind w:firstLine="0"/>
        <w:jc w:val="center"/>
        <w:rPr>
          <w:rFonts w:ascii="Arial" w:eastAsia="Times New Roman" w:hAnsi="Arial" w:cs="Arial"/>
          <w:b/>
          <w:sz w:val="22"/>
          <w:szCs w:val="22"/>
          <w:lang w:eastAsia="lt-LT"/>
        </w:rPr>
      </w:pPr>
    </w:p>
    <w:tbl>
      <w:tblPr>
        <w:tblStyle w:val="TableGrid1"/>
        <w:tblW w:w="15132" w:type="dxa"/>
        <w:tblInd w:w="-572" w:type="dxa"/>
        <w:tblLook w:val="04A0" w:firstRow="1" w:lastRow="0" w:firstColumn="1" w:lastColumn="0" w:noHBand="0" w:noVBand="1"/>
      </w:tblPr>
      <w:tblGrid>
        <w:gridCol w:w="563"/>
        <w:gridCol w:w="4034"/>
        <w:gridCol w:w="2062"/>
        <w:gridCol w:w="2520"/>
        <w:gridCol w:w="2780"/>
        <w:gridCol w:w="3173"/>
      </w:tblGrid>
      <w:tr w:rsidR="008A1D5A" w:rsidRPr="000055FB" w14:paraId="60401C25" w14:textId="77777777" w:rsidTr="008A1D5A">
        <w:tc>
          <w:tcPr>
            <w:tcW w:w="563" w:type="dxa"/>
            <w:shd w:val="clear" w:color="auto" w:fill="A6A6A6" w:themeFill="background1" w:themeFillShade="A6"/>
            <w:vAlign w:val="center"/>
          </w:tcPr>
          <w:p w14:paraId="6099E874" w14:textId="77777777" w:rsidR="008A1D5A" w:rsidRPr="001D68A8" w:rsidRDefault="008A1D5A" w:rsidP="00152CAC">
            <w:pPr>
              <w:ind w:firstLine="0"/>
              <w:rPr>
                <w:rFonts w:ascii="Arial" w:hAnsi="Arial" w:cs="Arial"/>
                <w:b/>
                <w:bCs/>
                <w:sz w:val="22"/>
                <w:szCs w:val="22"/>
              </w:rPr>
            </w:pPr>
            <w:bookmarkStart w:id="11" w:name="_Hlk30398298"/>
            <w:r w:rsidRPr="001D68A8">
              <w:rPr>
                <w:rFonts w:ascii="Arial" w:hAnsi="Arial" w:cs="Arial"/>
                <w:b/>
                <w:bCs/>
                <w:sz w:val="22"/>
                <w:szCs w:val="22"/>
              </w:rPr>
              <w:t xml:space="preserve">Eil. </w:t>
            </w:r>
          </w:p>
          <w:p w14:paraId="0B778482" w14:textId="77777777" w:rsidR="008A1D5A" w:rsidRPr="001D68A8" w:rsidRDefault="008A1D5A" w:rsidP="00152CAC">
            <w:pPr>
              <w:ind w:firstLine="0"/>
              <w:rPr>
                <w:rFonts w:ascii="Arial" w:hAnsi="Arial" w:cs="Arial"/>
                <w:b/>
                <w:bCs/>
                <w:sz w:val="22"/>
                <w:szCs w:val="22"/>
              </w:rPr>
            </w:pPr>
            <w:r w:rsidRPr="001D68A8">
              <w:rPr>
                <w:rFonts w:ascii="Arial" w:hAnsi="Arial" w:cs="Arial"/>
                <w:b/>
                <w:bCs/>
                <w:sz w:val="22"/>
                <w:szCs w:val="22"/>
              </w:rPr>
              <w:t>Nr.</w:t>
            </w:r>
          </w:p>
        </w:tc>
        <w:tc>
          <w:tcPr>
            <w:tcW w:w="4034" w:type="dxa"/>
            <w:shd w:val="clear" w:color="auto" w:fill="A6A6A6" w:themeFill="background1" w:themeFillShade="A6"/>
            <w:vAlign w:val="center"/>
          </w:tcPr>
          <w:p w14:paraId="032324F4" w14:textId="77777777" w:rsidR="008A1D5A" w:rsidRPr="000E1042" w:rsidRDefault="008A1D5A" w:rsidP="000E1042">
            <w:pPr>
              <w:ind w:firstLine="0"/>
              <w:rPr>
                <w:rFonts w:ascii="Arial" w:hAnsi="Arial" w:cs="Arial"/>
                <w:b/>
                <w:bCs/>
                <w:sz w:val="22"/>
                <w:szCs w:val="22"/>
              </w:rPr>
            </w:pPr>
            <w:r w:rsidRPr="000E1042">
              <w:rPr>
                <w:rFonts w:ascii="Arial" w:hAnsi="Arial" w:cs="Arial"/>
                <w:b/>
                <w:bCs/>
                <w:sz w:val="22"/>
                <w:szCs w:val="22"/>
              </w:rPr>
              <w:t>Suteiktų paslaugų pobūdis,</w:t>
            </w:r>
          </w:p>
          <w:p w14:paraId="764D612E" w14:textId="77777777" w:rsidR="008A1D5A" w:rsidRPr="000E1042" w:rsidRDefault="008A1D5A" w:rsidP="000E1042">
            <w:pPr>
              <w:ind w:firstLine="0"/>
              <w:rPr>
                <w:rFonts w:ascii="Arial" w:hAnsi="Arial" w:cs="Arial"/>
                <w:b/>
                <w:bCs/>
                <w:sz w:val="22"/>
                <w:szCs w:val="22"/>
              </w:rPr>
            </w:pPr>
            <w:r w:rsidRPr="000E1042">
              <w:rPr>
                <w:rFonts w:ascii="Arial" w:hAnsi="Arial" w:cs="Arial"/>
                <w:b/>
                <w:bCs/>
                <w:sz w:val="22"/>
                <w:szCs w:val="22"/>
              </w:rPr>
              <w:t>aprašymas, objektas, audituoto ūkio subjekto arba ūkio subjektų grupės pavadinimas, apyvarta, darbuotojų skaičius</w:t>
            </w:r>
          </w:p>
        </w:tc>
        <w:tc>
          <w:tcPr>
            <w:tcW w:w="2062" w:type="dxa"/>
            <w:shd w:val="clear" w:color="auto" w:fill="A6A6A6" w:themeFill="background1" w:themeFillShade="A6"/>
            <w:vAlign w:val="center"/>
          </w:tcPr>
          <w:p w14:paraId="119618ED" w14:textId="77777777" w:rsidR="008A1D5A" w:rsidRPr="000E1042" w:rsidRDefault="008A1D5A" w:rsidP="000E1042">
            <w:pPr>
              <w:ind w:firstLine="0"/>
              <w:rPr>
                <w:rFonts w:ascii="Arial" w:hAnsi="Arial" w:cs="Arial"/>
                <w:b/>
                <w:bCs/>
                <w:sz w:val="22"/>
                <w:szCs w:val="22"/>
              </w:rPr>
            </w:pPr>
            <w:r w:rsidRPr="000E1042">
              <w:rPr>
                <w:rFonts w:ascii="Arial" w:hAnsi="Arial" w:cs="Arial"/>
                <w:b/>
                <w:bCs/>
                <w:sz w:val="22"/>
                <w:szCs w:val="22"/>
              </w:rPr>
              <w:t>Sutarties pavadinimas, numeris</w:t>
            </w:r>
          </w:p>
        </w:tc>
        <w:tc>
          <w:tcPr>
            <w:tcW w:w="2520" w:type="dxa"/>
            <w:shd w:val="clear" w:color="auto" w:fill="A6A6A6" w:themeFill="background1" w:themeFillShade="A6"/>
            <w:vAlign w:val="center"/>
          </w:tcPr>
          <w:p w14:paraId="46470634" w14:textId="77777777" w:rsidR="008A1D5A" w:rsidRPr="000E1042" w:rsidRDefault="008A1D5A" w:rsidP="000E1042">
            <w:pPr>
              <w:ind w:firstLine="43"/>
              <w:rPr>
                <w:rFonts w:ascii="Arial" w:hAnsi="Arial" w:cs="Arial"/>
                <w:b/>
                <w:bCs/>
                <w:sz w:val="22"/>
                <w:szCs w:val="22"/>
              </w:rPr>
            </w:pPr>
            <w:r w:rsidRPr="000E1042">
              <w:rPr>
                <w:rFonts w:ascii="Arial" w:hAnsi="Arial" w:cs="Arial"/>
                <w:b/>
                <w:bCs/>
                <w:sz w:val="22"/>
                <w:szCs w:val="22"/>
              </w:rPr>
              <w:t xml:space="preserve">Sutarties pasirašymo data </w:t>
            </w:r>
            <w:r w:rsidRPr="000E1042">
              <w:rPr>
                <w:rFonts w:ascii="Arial" w:hAnsi="Arial" w:cs="Arial"/>
                <w:i/>
                <w:iCs/>
                <w:sz w:val="22"/>
                <w:szCs w:val="22"/>
              </w:rPr>
              <w:t>(metai- mėnesis-diena)</w:t>
            </w:r>
            <w:r w:rsidRPr="000E1042">
              <w:rPr>
                <w:rFonts w:ascii="Arial" w:hAnsi="Arial" w:cs="Arial"/>
                <w:b/>
                <w:bCs/>
                <w:sz w:val="22"/>
                <w:szCs w:val="22"/>
              </w:rPr>
              <w:t xml:space="preserve"> </w:t>
            </w:r>
          </w:p>
          <w:p w14:paraId="2DC5C505" w14:textId="77777777" w:rsidR="008A1D5A" w:rsidRPr="000E1042" w:rsidRDefault="008A1D5A" w:rsidP="000E1042">
            <w:pPr>
              <w:ind w:firstLine="43"/>
              <w:rPr>
                <w:rFonts w:ascii="Arial" w:hAnsi="Arial" w:cs="Arial"/>
                <w:b/>
                <w:bCs/>
                <w:sz w:val="22"/>
                <w:szCs w:val="22"/>
              </w:rPr>
            </w:pPr>
            <w:r w:rsidRPr="000E1042">
              <w:rPr>
                <w:rFonts w:ascii="Arial" w:hAnsi="Arial" w:cs="Arial"/>
                <w:b/>
                <w:bCs/>
                <w:sz w:val="22"/>
                <w:szCs w:val="22"/>
              </w:rPr>
              <w:t>ir užbaigimo data</w:t>
            </w:r>
          </w:p>
          <w:p w14:paraId="17241946" w14:textId="77777777" w:rsidR="008A1D5A" w:rsidRPr="000E1042" w:rsidRDefault="008A1D5A" w:rsidP="000E1042">
            <w:pPr>
              <w:ind w:firstLine="0"/>
              <w:rPr>
                <w:rFonts w:ascii="Arial" w:hAnsi="Arial" w:cs="Arial"/>
                <w:i/>
                <w:iCs/>
                <w:sz w:val="22"/>
                <w:szCs w:val="22"/>
              </w:rPr>
            </w:pPr>
            <w:r w:rsidRPr="000E1042">
              <w:rPr>
                <w:rFonts w:ascii="Arial" w:hAnsi="Arial" w:cs="Arial"/>
                <w:i/>
                <w:iCs/>
                <w:sz w:val="22"/>
                <w:szCs w:val="22"/>
              </w:rPr>
              <w:t>(metai – mėnesis -diena)</w:t>
            </w:r>
          </w:p>
        </w:tc>
        <w:tc>
          <w:tcPr>
            <w:tcW w:w="2780" w:type="dxa"/>
            <w:shd w:val="clear" w:color="auto" w:fill="A6A6A6" w:themeFill="background1" w:themeFillShade="A6"/>
          </w:tcPr>
          <w:p w14:paraId="18960C4B" w14:textId="11B1792C" w:rsidR="008A1D5A" w:rsidRPr="000E1042" w:rsidRDefault="000E1042" w:rsidP="000E1042">
            <w:pPr>
              <w:ind w:firstLine="0"/>
              <w:rPr>
                <w:rFonts w:ascii="Arial" w:hAnsi="Arial" w:cs="Arial"/>
                <w:b/>
                <w:bCs/>
                <w:sz w:val="22"/>
                <w:szCs w:val="22"/>
              </w:rPr>
            </w:pPr>
            <w:r w:rsidRPr="000E1042">
              <w:rPr>
                <w:rFonts w:ascii="Arial" w:eastAsia="Calibri" w:hAnsi="Arial" w:cs="Arial"/>
                <w:b/>
                <w:bCs/>
                <w:sz w:val="22"/>
                <w:szCs w:val="22"/>
              </w:rPr>
              <w:t xml:space="preserve">Sutarties </w:t>
            </w:r>
            <w:r w:rsidR="00534A47">
              <w:rPr>
                <w:rFonts w:ascii="Arial" w:eastAsia="Calibri" w:hAnsi="Arial" w:cs="Arial"/>
                <w:b/>
                <w:bCs/>
                <w:sz w:val="22"/>
                <w:szCs w:val="22"/>
              </w:rPr>
              <w:t>įvykdyta</w:t>
            </w:r>
            <w:r w:rsidRPr="000E1042">
              <w:rPr>
                <w:rFonts w:ascii="Arial" w:eastAsia="Calibri" w:hAnsi="Arial" w:cs="Arial"/>
                <w:b/>
                <w:bCs/>
                <w:sz w:val="22"/>
                <w:szCs w:val="22"/>
              </w:rPr>
              <w:t xml:space="preserve"> dalis </w:t>
            </w:r>
            <w:r w:rsidRPr="000E1042">
              <w:rPr>
                <w:rFonts w:ascii="Arial" w:hAnsi="Arial" w:cs="Arial"/>
                <w:b/>
                <w:bCs/>
                <w:sz w:val="22"/>
                <w:szCs w:val="22"/>
              </w:rPr>
              <w:t>per kvalifikaciniuose reikalavimuose nurodytą terminą</w:t>
            </w:r>
          </w:p>
        </w:tc>
        <w:tc>
          <w:tcPr>
            <w:tcW w:w="3173" w:type="dxa"/>
            <w:shd w:val="clear" w:color="auto" w:fill="A6A6A6" w:themeFill="background1" w:themeFillShade="A6"/>
            <w:vAlign w:val="center"/>
          </w:tcPr>
          <w:p w14:paraId="5EEA5EB5" w14:textId="50C45FA5" w:rsidR="008A1D5A" w:rsidRPr="000E1042" w:rsidRDefault="008A1D5A" w:rsidP="000E1042">
            <w:pPr>
              <w:ind w:firstLine="0"/>
              <w:rPr>
                <w:rFonts w:ascii="Arial" w:hAnsi="Arial" w:cs="Arial"/>
                <w:b/>
                <w:bCs/>
                <w:sz w:val="22"/>
                <w:szCs w:val="22"/>
              </w:rPr>
            </w:pPr>
            <w:r w:rsidRPr="000E1042">
              <w:rPr>
                <w:rFonts w:ascii="Arial" w:hAnsi="Arial" w:cs="Arial"/>
                <w:b/>
                <w:bCs/>
                <w:sz w:val="22"/>
                <w:szCs w:val="22"/>
              </w:rPr>
              <w:t>Duomenys apie paslaugų gavėją (įmonės/ įstaigos/ organizacijos pavadinimas, adresas, telefono Nr., kontaktinis asmuo)</w:t>
            </w:r>
          </w:p>
        </w:tc>
      </w:tr>
      <w:tr w:rsidR="008A1D5A" w:rsidRPr="000055FB" w14:paraId="748BEAC3" w14:textId="77777777" w:rsidTr="008A1D5A">
        <w:tc>
          <w:tcPr>
            <w:tcW w:w="563" w:type="dxa"/>
            <w:shd w:val="clear" w:color="auto" w:fill="A6A6A6" w:themeFill="background1" w:themeFillShade="A6"/>
            <w:vAlign w:val="center"/>
          </w:tcPr>
          <w:p w14:paraId="1684A1D8" w14:textId="77777777" w:rsidR="008A1D5A" w:rsidRPr="001D68A8" w:rsidRDefault="008A1D5A" w:rsidP="00152CAC">
            <w:pPr>
              <w:ind w:firstLine="0"/>
              <w:rPr>
                <w:rFonts w:ascii="Arial" w:hAnsi="Arial" w:cs="Arial"/>
                <w:sz w:val="22"/>
                <w:szCs w:val="22"/>
              </w:rPr>
            </w:pPr>
            <w:r w:rsidRPr="001D68A8">
              <w:rPr>
                <w:rFonts w:ascii="Arial" w:hAnsi="Arial" w:cs="Arial"/>
                <w:sz w:val="22"/>
                <w:szCs w:val="22"/>
              </w:rPr>
              <w:t>1.</w:t>
            </w:r>
          </w:p>
        </w:tc>
        <w:tc>
          <w:tcPr>
            <w:tcW w:w="4034" w:type="dxa"/>
            <w:vAlign w:val="center"/>
          </w:tcPr>
          <w:p w14:paraId="79418C3E" w14:textId="77777777" w:rsidR="008A1D5A" w:rsidRPr="001D68A8" w:rsidRDefault="008A1D5A" w:rsidP="00152CAC">
            <w:pPr>
              <w:ind w:firstLine="720"/>
              <w:jc w:val="center"/>
              <w:rPr>
                <w:rFonts w:ascii="Arial" w:hAnsi="Arial" w:cs="Arial"/>
                <w:sz w:val="22"/>
                <w:szCs w:val="22"/>
              </w:rPr>
            </w:pPr>
          </w:p>
        </w:tc>
        <w:tc>
          <w:tcPr>
            <w:tcW w:w="2062" w:type="dxa"/>
            <w:vAlign w:val="center"/>
          </w:tcPr>
          <w:p w14:paraId="62AE303D" w14:textId="77777777" w:rsidR="008A1D5A" w:rsidRPr="001D68A8" w:rsidRDefault="008A1D5A" w:rsidP="00152CAC">
            <w:pPr>
              <w:ind w:firstLine="720"/>
              <w:jc w:val="center"/>
              <w:rPr>
                <w:rFonts w:ascii="Arial" w:hAnsi="Arial" w:cs="Arial"/>
                <w:sz w:val="22"/>
                <w:szCs w:val="22"/>
              </w:rPr>
            </w:pPr>
          </w:p>
        </w:tc>
        <w:tc>
          <w:tcPr>
            <w:tcW w:w="2520" w:type="dxa"/>
            <w:vAlign w:val="center"/>
          </w:tcPr>
          <w:p w14:paraId="4F7D8EF8" w14:textId="77777777" w:rsidR="008A1D5A" w:rsidRPr="001D68A8" w:rsidRDefault="008A1D5A" w:rsidP="00152CAC">
            <w:pPr>
              <w:ind w:firstLine="720"/>
              <w:jc w:val="center"/>
              <w:rPr>
                <w:rFonts w:ascii="Arial" w:hAnsi="Arial" w:cs="Arial"/>
                <w:sz w:val="22"/>
                <w:szCs w:val="22"/>
              </w:rPr>
            </w:pPr>
          </w:p>
        </w:tc>
        <w:tc>
          <w:tcPr>
            <w:tcW w:w="2780" w:type="dxa"/>
          </w:tcPr>
          <w:p w14:paraId="73119851" w14:textId="77777777" w:rsidR="008A1D5A" w:rsidRPr="001D68A8" w:rsidRDefault="008A1D5A" w:rsidP="00152CAC">
            <w:pPr>
              <w:ind w:firstLine="720"/>
              <w:jc w:val="center"/>
              <w:rPr>
                <w:rFonts w:ascii="Arial" w:hAnsi="Arial" w:cs="Arial"/>
                <w:sz w:val="22"/>
                <w:szCs w:val="22"/>
              </w:rPr>
            </w:pPr>
          </w:p>
        </w:tc>
        <w:tc>
          <w:tcPr>
            <w:tcW w:w="3173" w:type="dxa"/>
            <w:vAlign w:val="center"/>
          </w:tcPr>
          <w:p w14:paraId="1EE28EC5" w14:textId="6C04111E" w:rsidR="008A1D5A" w:rsidRPr="001D68A8" w:rsidRDefault="008A1D5A" w:rsidP="00152CAC">
            <w:pPr>
              <w:ind w:firstLine="720"/>
              <w:jc w:val="center"/>
              <w:rPr>
                <w:rFonts w:ascii="Arial" w:hAnsi="Arial" w:cs="Arial"/>
                <w:sz w:val="22"/>
                <w:szCs w:val="22"/>
              </w:rPr>
            </w:pPr>
          </w:p>
        </w:tc>
      </w:tr>
      <w:tr w:rsidR="008A1D5A" w:rsidRPr="000055FB" w14:paraId="5E67E978" w14:textId="77777777" w:rsidTr="008A1D5A">
        <w:tc>
          <w:tcPr>
            <w:tcW w:w="563" w:type="dxa"/>
            <w:shd w:val="clear" w:color="auto" w:fill="A6A6A6" w:themeFill="background1" w:themeFillShade="A6"/>
            <w:vAlign w:val="center"/>
          </w:tcPr>
          <w:p w14:paraId="36BA3AD1" w14:textId="77777777" w:rsidR="008A1D5A" w:rsidRPr="001D68A8" w:rsidRDefault="008A1D5A" w:rsidP="00152CAC">
            <w:pPr>
              <w:ind w:firstLine="0"/>
              <w:rPr>
                <w:rFonts w:ascii="Arial" w:hAnsi="Arial" w:cs="Arial"/>
                <w:sz w:val="22"/>
                <w:szCs w:val="22"/>
              </w:rPr>
            </w:pPr>
            <w:r w:rsidRPr="001D68A8">
              <w:rPr>
                <w:rFonts w:ascii="Arial" w:hAnsi="Arial" w:cs="Arial"/>
                <w:sz w:val="22"/>
                <w:szCs w:val="22"/>
              </w:rPr>
              <w:t>2.</w:t>
            </w:r>
          </w:p>
        </w:tc>
        <w:tc>
          <w:tcPr>
            <w:tcW w:w="4034" w:type="dxa"/>
            <w:vAlign w:val="center"/>
          </w:tcPr>
          <w:p w14:paraId="216F470F" w14:textId="77777777" w:rsidR="008A1D5A" w:rsidRPr="001D68A8" w:rsidRDefault="008A1D5A" w:rsidP="00152CAC">
            <w:pPr>
              <w:ind w:firstLine="720"/>
              <w:jc w:val="center"/>
              <w:rPr>
                <w:rFonts w:ascii="Arial" w:hAnsi="Arial" w:cs="Arial"/>
                <w:sz w:val="22"/>
                <w:szCs w:val="22"/>
              </w:rPr>
            </w:pPr>
          </w:p>
        </w:tc>
        <w:tc>
          <w:tcPr>
            <w:tcW w:w="2062" w:type="dxa"/>
            <w:vAlign w:val="center"/>
          </w:tcPr>
          <w:p w14:paraId="4505C9D7" w14:textId="77777777" w:rsidR="008A1D5A" w:rsidRPr="001D68A8" w:rsidRDefault="008A1D5A" w:rsidP="00152CAC">
            <w:pPr>
              <w:ind w:firstLine="720"/>
              <w:jc w:val="center"/>
              <w:rPr>
                <w:rFonts w:ascii="Arial" w:hAnsi="Arial" w:cs="Arial"/>
                <w:sz w:val="22"/>
                <w:szCs w:val="22"/>
              </w:rPr>
            </w:pPr>
          </w:p>
        </w:tc>
        <w:tc>
          <w:tcPr>
            <w:tcW w:w="2520" w:type="dxa"/>
            <w:vAlign w:val="center"/>
          </w:tcPr>
          <w:p w14:paraId="0A1D0A36" w14:textId="77777777" w:rsidR="008A1D5A" w:rsidRPr="001D68A8" w:rsidRDefault="008A1D5A" w:rsidP="00152CAC">
            <w:pPr>
              <w:ind w:firstLine="720"/>
              <w:jc w:val="center"/>
              <w:rPr>
                <w:rFonts w:ascii="Arial" w:hAnsi="Arial" w:cs="Arial"/>
                <w:sz w:val="22"/>
                <w:szCs w:val="22"/>
              </w:rPr>
            </w:pPr>
          </w:p>
        </w:tc>
        <w:tc>
          <w:tcPr>
            <w:tcW w:w="2780" w:type="dxa"/>
          </w:tcPr>
          <w:p w14:paraId="49F4E6C1" w14:textId="77777777" w:rsidR="008A1D5A" w:rsidRPr="001D68A8" w:rsidRDefault="008A1D5A" w:rsidP="00152CAC">
            <w:pPr>
              <w:ind w:firstLine="720"/>
              <w:jc w:val="center"/>
              <w:rPr>
                <w:rFonts w:ascii="Arial" w:hAnsi="Arial" w:cs="Arial"/>
                <w:sz w:val="22"/>
                <w:szCs w:val="22"/>
              </w:rPr>
            </w:pPr>
          </w:p>
        </w:tc>
        <w:tc>
          <w:tcPr>
            <w:tcW w:w="3173" w:type="dxa"/>
            <w:vAlign w:val="center"/>
          </w:tcPr>
          <w:p w14:paraId="171D6993" w14:textId="7CFE7C56" w:rsidR="008A1D5A" w:rsidRPr="001D68A8" w:rsidRDefault="008A1D5A" w:rsidP="00152CAC">
            <w:pPr>
              <w:ind w:firstLine="720"/>
              <w:jc w:val="center"/>
              <w:rPr>
                <w:rFonts w:ascii="Arial" w:hAnsi="Arial" w:cs="Arial"/>
                <w:sz w:val="22"/>
                <w:szCs w:val="22"/>
              </w:rPr>
            </w:pPr>
          </w:p>
        </w:tc>
      </w:tr>
      <w:tr w:rsidR="008A1D5A" w:rsidRPr="000055FB" w14:paraId="7023C8FC" w14:textId="77777777" w:rsidTr="008A1D5A">
        <w:tc>
          <w:tcPr>
            <w:tcW w:w="563" w:type="dxa"/>
            <w:shd w:val="clear" w:color="auto" w:fill="A6A6A6" w:themeFill="background1" w:themeFillShade="A6"/>
            <w:vAlign w:val="center"/>
          </w:tcPr>
          <w:p w14:paraId="53747BDB" w14:textId="77777777" w:rsidR="008A1D5A" w:rsidRPr="001D68A8" w:rsidRDefault="008A1D5A" w:rsidP="00152CAC">
            <w:pPr>
              <w:ind w:firstLine="0"/>
              <w:rPr>
                <w:rFonts w:ascii="Arial" w:hAnsi="Arial" w:cs="Arial"/>
                <w:sz w:val="22"/>
                <w:szCs w:val="22"/>
              </w:rPr>
            </w:pPr>
            <w:r w:rsidRPr="001D68A8">
              <w:rPr>
                <w:rFonts w:ascii="Arial" w:hAnsi="Arial" w:cs="Arial"/>
                <w:sz w:val="22"/>
                <w:szCs w:val="22"/>
              </w:rPr>
              <w:t>3.</w:t>
            </w:r>
          </w:p>
        </w:tc>
        <w:tc>
          <w:tcPr>
            <w:tcW w:w="4034" w:type="dxa"/>
            <w:vAlign w:val="center"/>
          </w:tcPr>
          <w:p w14:paraId="36C0638A" w14:textId="77777777" w:rsidR="008A1D5A" w:rsidRPr="001D68A8" w:rsidRDefault="008A1D5A" w:rsidP="00152CAC">
            <w:pPr>
              <w:ind w:firstLine="720"/>
              <w:jc w:val="center"/>
              <w:rPr>
                <w:rFonts w:ascii="Arial" w:hAnsi="Arial" w:cs="Arial"/>
                <w:sz w:val="22"/>
                <w:szCs w:val="22"/>
              </w:rPr>
            </w:pPr>
          </w:p>
        </w:tc>
        <w:tc>
          <w:tcPr>
            <w:tcW w:w="2062" w:type="dxa"/>
            <w:vAlign w:val="center"/>
          </w:tcPr>
          <w:p w14:paraId="0DB77CF4" w14:textId="77777777" w:rsidR="008A1D5A" w:rsidRPr="001D68A8" w:rsidRDefault="008A1D5A" w:rsidP="00152CAC">
            <w:pPr>
              <w:ind w:firstLine="720"/>
              <w:jc w:val="center"/>
              <w:rPr>
                <w:rFonts w:ascii="Arial" w:hAnsi="Arial" w:cs="Arial"/>
                <w:sz w:val="22"/>
                <w:szCs w:val="22"/>
              </w:rPr>
            </w:pPr>
          </w:p>
        </w:tc>
        <w:tc>
          <w:tcPr>
            <w:tcW w:w="2520" w:type="dxa"/>
            <w:vAlign w:val="center"/>
          </w:tcPr>
          <w:p w14:paraId="53414B9F" w14:textId="77777777" w:rsidR="008A1D5A" w:rsidRPr="001D68A8" w:rsidRDefault="008A1D5A" w:rsidP="00152CAC">
            <w:pPr>
              <w:ind w:firstLine="720"/>
              <w:jc w:val="center"/>
              <w:rPr>
                <w:rFonts w:ascii="Arial" w:hAnsi="Arial" w:cs="Arial"/>
                <w:sz w:val="22"/>
                <w:szCs w:val="22"/>
              </w:rPr>
            </w:pPr>
          </w:p>
        </w:tc>
        <w:tc>
          <w:tcPr>
            <w:tcW w:w="2780" w:type="dxa"/>
          </w:tcPr>
          <w:p w14:paraId="674D622A" w14:textId="77777777" w:rsidR="008A1D5A" w:rsidRPr="001D68A8" w:rsidRDefault="008A1D5A" w:rsidP="00152CAC">
            <w:pPr>
              <w:ind w:firstLine="720"/>
              <w:jc w:val="center"/>
              <w:rPr>
                <w:rFonts w:ascii="Arial" w:hAnsi="Arial" w:cs="Arial"/>
                <w:sz w:val="22"/>
                <w:szCs w:val="22"/>
              </w:rPr>
            </w:pPr>
          </w:p>
        </w:tc>
        <w:tc>
          <w:tcPr>
            <w:tcW w:w="3173" w:type="dxa"/>
            <w:vAlign w:val="center"/>
          </w:tcPr>
          <w:p w14:paraId="0AFEE855" w14:textId="45AF0B32" w:rsidR="008A1D5A" w:rsidRPr="001D68A8" w:rsidRDefault="008A1D5A" w:rsidP="00152CAC">
            <w:pPr>
              <w:ind w:firstLine="720"/>
              <w:jc w:val="center"/>
              <w:rPr>
                <w:rFonts w:ascii="Arial" w:hAnsi="Arial" w:cs="Arial"/>
                <w:sz w:val="22"/>
                <w:szCs w:val="22"/>
              </w:rPr>
            </w:pPr>
          </w:p>
        </w:tc>
      </w:tr>
      <w:tr w:rsidR="008A1D5A" w:rsidRPr="000055FB" w14:paraId="2C5FB26B" w14:textId="77777777" w:rsidTr="008A1D5A">
        <w:tc>
          <w:tcPr>
            <w:tcW w:w="563" w:type="dxa"/>
            <w:shd w:val="clear" w:color="auto" w:fill="A6A6A6" w:themeFill="background1" w:themeFillShade="A6"/>
            <w:vAlign w:val="center"/>
          </w:tcPr>
          <w:p w14:paraId="27E27006" w14:textId="77777777" w:rsidR="008A1D5A" w:rsidRPr="001D68A8" w:rsidRDefault="008A1D5A" w:rsidP="00152CAC">
            <w:pPr>
              <w:ind w:firstLine="0"/>
              <w:rPr>
                <w:rFonts w:ascii="Arial" w:hAnsi="Arial" w:cs="Arial"/>
                <w:sz w:val="22"/>
                <w:szCs w:val="22"/>
              </w:rPr>
            </w:pPr>
            <w:r w:rsidRPr="001D68A8">
              <w:rPr>
                <w:rFonts w:ascii="Arial" w:hAnsi="Arial" w:cs="Arial"/>
                <w:sz w:val="22"/>
                <w:szCs w:val="22"/>
              </w:rPr>
              <w:t>...</w:t>
            </w:r>
          </w:p>
        </w:tc>
        <w:tc>
          <w:tcPr>
            <w:tcW w:w="4034" w:type="dxa"/>
            <w:vAlign w:val="center"/>
          </w:tcPr>
          <w:p w14:paraId="34F04F0D" w14:textId="77777777" w:rsidR="008A1D5A" w:rsidRPr="001D68A8" w:rsidRDefault="008A1D5A" w:rsidP="00152CAC">
            <w:pPr>
              <w:ind w:firstLine="720"/>
              <w:jc w:val="center"/>
              <w:rPr>
                <w:rFonts w:ascii="Arial" w:hAnsi="Arial" w:cs="Arial"/>
                <w:sz w:val="22"/>
                <w:szCs w:val="22"/>
              </w:rPr>
            </w:pPr>
          </w:p>
        </w:tc>
        <w:tc>
          <w:tcPr>
            <w:tcW w:w="2062" w:type="dxa"/>
            <w:vAlign w:val="center"/>
          </w:tcPr>
          <w:p w14:paraId="02157A65" w14:textId="77777777" w:rsidR="008A1D5A" w:rsidRPr="001D68A8" w:rsidRDefault="008A1D5A" w:rsidP="00152CAC">
            <w:pPr>
              <w:ind w:firstLine="720"/>
              <w:jc w:val="center"/>
              <w:rPr>
                <w:rFonts w:ascii="Arial" w:hAnsi="Arial" w:cs="Arial"/>
                <w:sz w:val="22"/>
                <w:szCs w:val="22"/>
              </w:rPr>
            </w:pPr>
          </w:p>
        </w:tc>
        <w:tc>
          <w:tcPr>
            <w:tcW w:w="2520" w:type="dxa"/>
            <w:vAlign w:val="center"/>
          </w:tcPr>
          <w:p w14:paraId="0D0531E9" w14:textId="77777777" w:rsidR="008A1D5A" w:rsidRPr="001D68A8" w:rsidRDefault="008A1D5A" w:rsidP="00152CAC">
            <w:pPr>
              <w:ind w:firstLine="720"/>
              <w:jc w:val="center"/>
              <w:rPr>
                <w:rFonts w:ascii="Arial" w:hAnsi="Arial" w:cs="Arial"/>
                <w:sz w:val="22"/>
                <w:szCs w:val="22"/>
              </w:rPr>
            </w:pPr>
          </w:p>
        </w:tc>
        <w:tc>
          <w:tcPr>
            <w:tcW w:w="2780" w:type="dxa"/>
          </w:tcPr>
          <w:p w14:paraId="68B7177E" w14:textId="77777777" w:rsidR="008A1D5A" w:rsidRPr="001D68A8" w:rsidRDefault="008A1D5A" w:rsidP="00152CAC">
            <w:pPr>
              <w:ind w:firstLine="720"/>
              <w:jc w:val="center"/>
              <w:rPr>
                <w:rFonts w:ascii="Arial" w:hAnsi="Arial" w:cs="Arial"/>
                <w:sz w:val="22"/>
                <w:szCs w:val="22"/>
              </w:rPr>
            </w:pPr>
          </w:p>
        </w:tc>
        <w:tc>
          <w:tcPr>
            <w:tcW w:w="3173" w:type="dxa"/>
            <w:vAlign w:val="center"/>
          </w:tcPr>
          <w:p w14:paraId="1B587A7C" w14:textId="73E664D4" w:rsidR="008A1D5A" w:rsidRPr="001D68A8" w:rsidRDefault="008A1D5A" w:rsidP="00152CAC">
            <w:pPr>
              <w:ind w:firstLine="720"/>
              <w:jc w:val="center"/>
              <w:rPr>
                <w:rFonts w:ascii="Arial" w:hAnsi="Arial" w:cs="Arial"/>
                <w:sz w:val="22"/>
                <w:szCs w:val="22"/>
              </w:rPr>
            </w:pPr>
          </w:p>
        </w:tc>
      </w:tr>
      <w:bookmarkEnd w:id="11"/>
    </w:tbl>
    <w:p w14:paraId="6E4C731F" w14:textId="77777777" w:rsidR="00152CAC" w:rsidRPr="001D68A8" w:rsidRDefault="00152CAC" w:rsidP="00152CAC">
      <w:pPr>
        <w:ind w:firstLine="0"/>
        <w:jc w:val="center"/>
        <w:rPr>
          <w:rFonts w:ascii="Arial" w:eastAsia="Times New Roman" w:hAnsi="Arial" w:cs="Arial"/>
          <w:b/>
          <w:sz w:val="22"/>
          <w:szCs w:val="22"/>
          <w:lang w:eastAsia="lt-LT"/>
        </w:rPr>
      </w:pPr>
    </w:p>
    <w:p w14:paraId="395F0FAE" w14:textId="62AD2439" w:rsidR="001A3F28" w:rsidRPr="000055FB" w:rsidRDefault="001A3F28">
      <w:pPr>
        <w:spacing w:after="160" w:line="259" w:lineRule="auto"/>
        <w:ind w:firstLine="0"/>
        <w:rPr>
          <w:rFonts w:ascii="Arial" w:hAnsi="Arial" w:cs="Arial"/>
          <w:b/>
          <w:bCs/>
          <w:caps/>
          <w:sz w:val="22"/>
          <w:szCs w:val="22"/>
        </w:rPr>
      </w:pPr>
    </w:p>
    <w:p w14:paraId="1B665BB3" w14:textId="77777777" w:rsidR="001A3F28" w:rsidRDefault="001A3F28" w:rsidP="001A3F28">
      <w:pPr>
        <w:jc w:val="center"/>
        <w:rPr>
          <w:rFonts w:ascii="Arial" w:hAnsi="Arial" w:cs="Arial"/>
          <w:b/>
          <w:bCs/>
          <w:caps/>
          <w:sz w:val="22"/>
          <w:szCs w:val="22"/>
        </w:rPr>
      </w:pPr>
    </w:p>
    <w:bookmarkEnd w:id="5"/>
    <w:bookmarkEnd w:id="6"/>
    <w:bookmarkEnd w:id="7"/>
    <w:bookmarkEnd w:id="8"/>
    <w:p w14:paraId="6894475E" w14:textId="77777777" w:rsidR="002038AF" w:rsidRDefault="002038AF" w:rsidP="007F6FA7">
      <w:pPr>
        <w:tabs>
          <w:tab w:val="left" w:pos="990"/>
        </w:tabs>
        <w:spacing w:after="120" w:line="20" w:lineRule="atLeast"/>
        <w:ind w:left="357" w:firstLine="0"/>
        <w:jc w:val="right"/>
        <w:rPr>
          <w:rFonts w:ascii="Arial" w:hAnsi="Arial" w:cs="Arial"/>
          <w:b/>
          <w:bCs/>
          <w:i/>
          <w:iCs/>
          <w:sz w:val="22"/>
          <w:szCs w:val="22"/>
        </w:rPr>
      </w:pPr>
    </w:p>
    <w:sectPr w:rsidR="002038AF" w:rsidSect="0085732D">
      <w:footerReference w:type="first" r:id="rId12"/>
      <w:pgSz w:w="16838" w:h="11906" w:orient="landscape"/>
      <w:pgMar w:top="1701" w:right="1134" w:bottom="70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7BAFB" w14:textId="77777777" w:rsidR="00100A4F" w:rsidRDefault="00100A4F">
      <w:r>
        <w:separator/>
      </w:r>
    </w:p>
  </w:endnote>
  <w:endnote w:type="continuationSeparator" w:id="0">
    <w:p w14:paraId="55BECE2E" w14:textId="77777777" w:rsidR="00100A4F" w:rsidRDefault="00100A4F">
      <w:r>
        <w:continuationSeparator/>
      </w:r>
    </w:p>
  </w:endnote>
  <w:endnote w:type="continuationNotice" w:id="1">
    <w:p w14:paraId="449B1D8C" w14:textId="77777777" w:rsidR="00100A4F" w:rsidRDefault="00100A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Light">
    <w:altName w:val="Arial Nova Light"/>
    <w:charset w:val="00"/>
    <w:family w:val="roman"/>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34639" w14:textId="77777777" w:rsidR="006368BF" w:rsidRDefault="00573BF4">
    <w:pPr>
      <w:pStyle w:val="Footer"/>
      <w:jc w:val="right"/>
    </w:pPr>
    <w:r>
      <w:fldChar w:fldCharType="begin"/>
    </w:r>
    <w:r>
      <w:instrText xml:space="preserve"> PAGE   \* MERGEFORMAT </w:instrText>
    </w:r>
    <w:r>
      <w:fldChar w:fldCharType="separate"/>
    </w:r>
    <w:r>
      <w:rPr>
        <w:noProof/>
      </w:rPr>
      <w:t>2</w:t>
    </w:r>
    <w:r>
      <w:rPr>
        <w:noProof/>
      </w:rPr>
      <w:fldChar w:fldCharType="end"/>
    </w:r>
  </w:p>
  <w:p w14:paraId="0A49EE7F" w14:textId="77777777" w:rsidR="006368BF" w:rsidRDefault="002C56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20F35" w14:textId="77777777" w:rsidR="00100A4F" w:rsidRDefault="00100A4F">
      <w:r>
        <w:separator/>
      </w:r>
    </w:p>
  </w:footnote>
  <w:footnote w:type="continuationSeparator" w:id="0">
    <w:p w14:paraId="45F8C8E8" w14:textId="77777777" w:rsidR="00100A4F" w:rsidRDefault="00100A4F">
      <w:r>
        <w:continuationSeparator/>
      </w:r>
    </w:p>
  </w:footnote>
  <w:footnote w:type="continuationNotice" w:id="1">
    <w:p w14:paraId="606A4975" w14:textId="77777777" w:rsidR="00100A4F" w:rsidRDefault="00100A4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3313D"/>
    <w:multiLevelType w:val="hybridMultilevel"/>
    <w:tmpl w:val="5D9EF726"/>
    <w:lvl w:ilvl="0" w:tplc="D4FE98E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480C40"/>
    <w:multiLevelType w:val="hybridMultilevel"/>
    <w:tmpl w:val="6320322E"/>
    <w:lvl w:ilvl="0" w:tplc="E32ED956">
      <w:start w:val="1"/>
      <w:numFmt w:val="decimal"/>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BF9297E"/>
    <w:multiLevelType w:val="hybridMultilevel"/>
    <w:tmpl w:val="97FAFE1C"/>
    <w:lvl w:ilvl="0" w:tplc="50D428E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389C0632"/>
    <w:multiLevelType w:val="hybridMultilevel"/>
    <w:tmpl w:val="903CF1A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1E7085B"/>
    <w:multiLevelType w:val="hybridMultilevel"/>
    <w:tmpl w:val="C8F283B0"/>
    <w:lvl w:ilvl="0" w:tplc="8FCC2486">
      <w:start w:val="1"/>
      <w:numFmt w:val="decimal"/>
      <w:lvlText w:val="%1."/>
      <w:lvlJc w:val="left"/>
      <w:pPr>
        <w:ind w:left="720" w:hanging="360"/>
      </w:pPr>
      <w:rPr>
        <w:rFonts w:hint="default"/>
        <w:b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8665EA0"/>
    <w:multiLevelType w:val="hybridMultilevel"/>
    <w:tmpl w:val="582AA5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5"/>
  </w:num>
  <w:num w:numId="3">
    <w:abstractNumId w:val="7"/>
  </w:num>
  <w:num w:numId="4">
    <w:abstractNumId w:val="4"/>
  </w:num>
  <w:num w:numId="5">
    <w:abstractNumId w:val="1"/>
  </w:num>
  <w:num w:numId="6">
    <w:abstractNumId w:val="2"/>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3BF4"/>
    <w:rsid w:val="000037CF"/>
    <w:rsid w:val="000055FB"/>
    <w:rsid w:val="00011916"/>
    <w:rsid w:val="000210F9"/>
    <w:rsid w:val="000352DD"/>
    <w:rsid w:val="00042945"/>
    <w:rsid w:val="000451CA"/>
    <w:rsid w:val="00053212"/>
    <w:rsid w:val="0006006D"/>
    <w:rsid w:val="00060D9D"/>
    <w:rsid w:val="0006663F"/>
    <w:rsid w:val="00090BC6"/>
    <w:rsid w:val="0009418F"/>
    <w:rsid w:val="000A7F3A"/>
    <w:rsid w:val="000B026B"/>
    <w:rsid w:val="000B34EB"/>
    <w:rsid w:val="000B6355"/>
    <w:rsid w:val="000D2058"/>
    <w:rsid w:val="000E1042"/>
    <w:rsid w:val="000E1A7D"/>
    <w:rsid w:val="000E2FF1"/>
    <w:rsid w:val="000E6586"/>
    <w:rsid w:val="000F12A0"/>
    <w:rsid w:val="00100A4F"/>
    <w:rsid w:val="00103DF5"/>
    <w:rsid w:val="00113155"/>
    <w:rsid w:val="001163E0"/>
    <w:rsid w:val="00117F9D"/>
    <w:rsid w:val="00124C87"/>
    <w:rsid w:val="00132AD4"/>
    <w:rsid w:val="00141447"/>
    <w:rsid w:val="0014424E"/>
    <w:rsid w:val="00147080"/>
    <w:rsid w:val="00152CAC"/>
    <w:rsid w:val="001574F8"/>
    <w:rsid w:val="001916B6"/>
    <w:rsid w:val="00196F10"/>
    <w:rsid w:val="001A093E"/>
    <w:rsid w:val="001A3F28"/>
    <w:rsid w:val="001A63EC"/>
    <w:rsid w:val="001B316E"/>
    <w:rsid w:val="001D1455"/>
    <w:rsid w:val="001D68A8"/>
    <w:rsid w:val="001D7E1A"/>
    <w:rsid w:val="001E0119"/>
    <w:rsid w:val="001E0AAB"/>
    <w:rsid w:val="001F3D81"/>
    <w:rsid w:val="002038AF"/>
    <w:rsid w:val="00204F22"/>
    <w:rsid w:val="002139D0"/>
    <w:rsid w:val="00216C9C"/>
    <w:rsid w:val="0022001F"/>
    <w:rsid w:val="002239B5"/>
    <w:rsid w:val="002244A6"/>
    <w:rsid w:val="00231A3A"/>
    <w:rsid w:val="002357ED"/>
    <w:rsid w:val="00247AAF"/>
    <w:rsid w:val="00251C9F"/>
    <w:rsid w:val="00257865"/>
    <w:rsid w:val="00260CDB"/>
    <w:rsid w:val="00262457"/>
    <w:rsid w:val="00262906"/>
    <w:rsid w:val="00263703"/>
    <w:rsid w:val="0028568F"/>
    <w:rsid w:val="00291AD6"/>
    <w:rsid w:val="002963E1"/>
    <w:rsid w:val="002B5450"/>
    <w:rsid w:val="002C56A1"/>
    <w:rsid w:val="002D056C"/>
    <w:rsid w:val="002E1021"/>
    <w:rsid w:val="002E1DB8"/>
    <w:rsid w:val="002E1ECF"/>
    <w:rsid w:val="002F414C"/>
    <w:rsid w:val="00304245"/>
    <w:rsid w:val="0031766E"/>
    <w:rsid w:val="00325B7F"/>
    <w:rsid w:val="00330233"/>
    <w:rsid w:val="00342142"/>
    <w:rsid w:val="00342ADA"/>
    <w:rsid w:val="00344F82"/>
    <w:rsid w:val="003476F4"/>
    <w:rsid w:val="00361E80"/>
    <w:rsid w:val="003623FE"/>
    <w:rsid w:val="00377161"/>
    <w:rsid w:val="00377DCF"/>
    <w:rsid w:val="00380C47"/>
    <w:rsid w:val="003A4415"/>
    <w:rsid w:val="003A545A"/>
    <w:rsid w:val="003B3BBE"/>
    <w:rsid w:val="003B5042"/>
    <w:rsid w:val="003C1BB8"/>
    <w:rsid w:val="003C6329"/>
    <w:rsid w:val="003D104D"/>
    <w:rsid w:val="003D4A04"/>
    <w:rsid w:val="003D710B"/>
    <w:rsid w:val="003E0D1D"/>
    <w:rsid w:val="003E1559"/>
    <w:rsid w:val="003F49C7"/>
    <w:rsid w:val="003F4DA0"/>
    <w:rsid w:val="004016EE"/>
    <w:rsid w:val="00405611"/>
    <w:rsid w:val="004073AC"/>
    <w:rsid w:val="0041286D"/>
    <w:rsid w:val="00412888"/>
    <w:rsid w:val="0042400A"/>
    <w:rsid w:val="004252DF"/>
    <w:rsid w:val="00430511"/>
    <w:rsid w:val="00433383"/>
    <w:rsid w:val="00434744"/>
    <w:rsid w:val="00434BFE"/>
    <w:rsid w:val="0043554B"/>
    <w:rsid w:val="00446FD9"/>
    <w:rsid w:val="0045235D"/>
    <w:rsid w:val="0046378A"/>
    <w:rsid w:val="00471B21"/>
    <w:rsid w:val="00483882"/>
    <w:rsid w:val="00492788"/>
    <w:rsid w:val="00494FEB"/>
    <w:rsid w:val="00497B9A"/>
    <w:rsid w:val="004A71FD"/>
    <w:rsid w:val="004B2F3D"/>
    <w:rsid w:val="004C2B81"/>
    <w:rsid w:val="004C4569"/>
    <w:rsid w:val="004C51CF"/>
    <w:rsid w:val="004D0789"/>
    <w:rsid w:val="004D1448"/>
    <w:rsid w:val="004E44ED"/>
    <w:rsid w:val="004F24D7"/>
    <w:rsid w:val="004F43E3"/>
    <w:rsid w:val="004F4832"/>
    <w:rsid w:val="00503053"/>
    <w:rsid w:val="00503A59"/>
    <w:rsid w:val="00507B47"/>
    <w:rsid w:val="005136AF"/>
    <w:rsid w:val="0051454B"/>
    <w:rsid w:val="00520813"/>
    <w:rsid w:val="0053283C"/>
    <w:rsid w:val="00534A47"/>
    <w:rsid w:val="00535682"/>
    <w:rsid w:val="005364C2"/>
    <w:rsid w:val="0053798C"/>
    <w:rsid w:val="0055413A"/>
    <w:rsid w:val="005620E6"/>
    <w:rsid w:val="00564C15"/>
    <w:rsid w:val="00573BF4"/>
    <w:rsid w:val="0058658D"/>
    <w:rsid w:val="005937FC"/>
    <w:rsid w:val="005964A6"/>
    <w:rsid w:val="005A13D9"/>
    <w:rsid w:val="005A368E"/>
    <w:rsid w:val="005B26B5"/>
    <w:rsid w:val="005C5F9F"/>
    <w:rsid w:val="005D2FEC"/>
    <w:rsid w:val="005E1908"/>
    <w:rsid w:val="005E774D"/>
    <w:rsid w:val="005F01C9"/>
    <w:rsid w:val="00600B86"/>
    <w:rsid w:val="00602018"/>
    <w:rsid w:val="00603DF9"/>
    <w:rsid w:val="00606B78"/>
    <w:rsid w:val="00607293"/>
    <w:rsid w:val="00626331"/>
    <w:rsid w:val="00626617"/>
    <w:rsid w:val="006348C7"/>
    <w:rsid w:val="0063676A"/>
    <w:rsid w:val="006651DD"/>
    <w:rsid w:val="006718BD"/>
    <w:rsid w:val="006726D7"/>
    <w:rsid w:val="006745D2"/>
    <w:rsid w:val="0067562C"/>
    <w:rsid w:val="00684310"/>
    <w:rsid w:val="006B7AE5"/>
    <w:rsid w:val="006C76F5"/>
    <w:rsid w:val="006D1638"/>
    <w:rsid w:val="006E1DF1"/>
    <w:rsid w:val="006E2FAD"/>
    <w:rsid w:val="006F2D18"/>
    <w:rsid w:val="006F5F93"/>
    <w:rsid w:val="007106C4"/>
    <w:rsid w:val="00715DB7"/>
    <w:rsid w:val="00720337"/>
    <w:rsid w:val="00724822"/>
    <w:rsid w:val="0073434D"/>
    <w:rsid w:val="007565D7"/>
    <w:rsid w:val="00757592"/>
    <w:rsid w:val="00760703"/>
    <w:rsid w:val="00770700"/>
    <w:rsid w:val="00770B13"/>
    <w:rsid w:val="00784EF7"/>
    <w:rsid w:val="0078596A"/>
    <w:rsid w:val="00785CD8"/>
    <w:rsid w:val="00786697"/>
    <w:rsid w:val="007A360D"/>
    <w:rsid w:val="007A658F"/>
    <w:rsid w:val="007C5F18"/>
    <w:rsid w:val="007C6174"/>
    <w:rsid w:val="007C6B75"/>
    <w:rsid w:val="007D2E48"/>
    <w:rsid w:val="007D4930"/>
    <w:rsid w:val="007E2F74"/>
    <w:rsid w:val="007E48A4"/>
    <w:rsid w:val="007F6FA7"/>
    <w:rsid w:val="00817494"/>
    <w:rsid w:val="00827BA7"/>
    <w:rsid w:val="0083536E"/>
    <w:rsid w:val="00844FDF"/>
    <w:rsid w:val="00850523"/>
    <w:rsid w:val="00856232"/>
    <w:rsid w:val="0085732D"/>
    <w:rsid w:val="008635B4"/>
    <w:rsid w:val="008714B4"/>
    <w:rsid w:val="0087535C"/>
    <w:rsid w:val="0087734D"/>
    <w:rsid w:val="008929CF"/>
    <w:rsid w:val="008A1D5A"/>
    <w:rsid w:val="008B4FE8"/>
    <w:rsid w:val="008B713D"/>
    <w:rsid w:val="008C5624"/>
    <w:rsid w:val="008C73E5"/>
    <w:rsid w:val="008D3F98"/>
    <w:rsid w:val="008E02A7"/>
    <w:rsid w:val="008E3A19"/>
    <w:rsid w:val="008E3EBF"/>
    <w:rsid w:val="008E572A"/>
    <w:rsid w:val="008F426D"/>
    <w:rsid w:val="008F6DF9"/>
    <w:rsid w:val="008F7A64"/>
    <w:rsid w:val="00907B67"/>
    <w:rsid w:val="00913422"/>
    <w:rsid w:val="009153F5"/>
    <w:rsid w:val="00917C70"/>
    <w:rsid w:val="009207D9"/>
    <w:rsid w:val="0092142F"/>
    <w:rsid w:val="00923AD1"/>
    <w:rsid w:val="00937699"/>
    <w:rsid w:val="00950DC6"/>
    <w:rsid w:val="00963188"/>
    <w:rsid w:val="009671ED"/>
    <w:rsid w:val="0096782A"/>
    <w:rsid w:val="00980186"/>
    <w:rsid w:val="009836A1"/>
    <w:rsid w:val="00986A95"/>
    <w:rsid w:val="00987434"/>
    <w:rsid w:val="00994057"/>
    <w:rsid w:val="009A2584"/>
    <w:rsid w:val="009A6546"/>
    <w:rsid w:val="009A6D80"/>
    <w:rsid w:val="009B10D3"/>
    <w:rsid w:val="009B3434"/>
    <w:rsid w:val="009B56D5"/>
    <w:rsid w:val="009C6F33"/>
    <w:rsid w:val="009C7E7A"/>
    <w:rsid w:val="009E3CE3"/>
    <w:rsid w:val="009E682F"/>
    <w:rsid w:val="009F6680"/>
    <w:rsid w:val="00A17939"/>
    <w:rsid w:val="00A17D3D"/>
    <w:rsid w:val="00A22A94"/>
    <w:rsid w:val="00A23156"/>
    <w:rsid w:val="00A24AA5"/>
    <w:rsid w:val="00A25C4E"/>
    <w:rsid w:val="00A32294"/>
    <w:rsid w:val="00A330D3"/>
    <w:rsid w:val="00A33A0E"/>
    <w:rsid w:val="00A359C9"/>
    <w:rsid w:val="00A41253"/>
    <w:rsid w:val="00A46B49"/>
    <w:rsid w:val="00A57550"/>
    <w:rsid w:val="00A70C73"/>
    <w:rsid w:val="00A70EE7"/>
    <w:rsid w:val="00A75324"/>
    <w:rsid w:val="00A763C0"/>
    <w:rsid w:val="00A80C8E"/>
    <w:rsid w:val="00A82430"/>
    <w:rsid w:val="00A85071"/>
    <w:rsid w:val="00A91C0A"/>
    <w:rsid w:val="00A95276"/>
    <w:rsid w:val="00AA1011"/>
    <w:rsid w:val="00AA1933"/>
    <w:rsid w:val="00AA1CB6"/>
    <w:rsid w:val="00AC1F22"/>
    <w:rsid w:val="00AC2FD3"/>
    <w:rsid w:val="00AD5076"/>
    <w:rsid w:val="00AE262A"/>
    <w:rsid w:val="00AE3DAB"/>
    <w:rsid w:val="00AE3DC2"/>
    <w:rsid w:val="00B01F8C"/>
    <w:rsid w:val="00B04C21"/>
    <w:rsid w:val="00B072F0"/>
    <w:rsid w:val="00B110EF"/>
    <w:rsid w:val="00B249C3"/>
    <w:rsid w:val="00B32FC9"/>
    <w:rsid w:val="00B34D8C"/>
    <w:rsid w:val="00B437B4"/>
    <w:rsid w:val="00B467C9"/>
    <w:rsid w:val="00B479CD"/>
    <w:rsid w:val="00B54463"/>
    <w:rsid w:val="00B57750"/>
    <w:rsid w:val="00B67081"/>
    <w:rsid w:val="00B86906"/>
    <w:rsid w:val="00B90D45"/>
    <w:rsid w:val="00B96FCC"/>
    <w:rsid w:val="00BA31C7"/>
    <w:rsid w:val="00BA47F0"/>
    <w:rsid w:val="00BA78A1"/>
    <w:rsid w:val="00BA7D13"/>
    <w:rsid w:val="00BB1E56"/>
    <w:rsid w:val="00BB245C"/>
    <w:rsid w:val="00BC4FE7"/>
    <w:rsid w:val="00BD2809"/>
    <w:rsid w:val="00BD42F6"/>
    <w:rsid w:val="00BE5033"/>
    <w:rsid w:val="00BF1127"/>
    <w:rsid w:val="00BF7EA9"/>
    <w:rsid w:val="00C055D9"/>
    <w:rsid w:val="00C06B60"/>
    <w:rsid w:val="00C11E65"/>
    <w:rsid w:val="00C150E6"/>
    <w:rsid w:val="00C216FF"/>
    <w:rsid w:val="00C23AC2"/>
    <w:rsid w:val="00C41C82"/>
    <w:rsid w:val="00C43272"/>
    <w:rsid w:val="00C447F8"/>
    <w:rsid w:val="00C45A53"/>
    <w:rsid w:val="00C61099"/>
    <w:rsid w:val="00C629BF"/>
    <w:rsid w:val="00C62F53"/>
    <w:rsid w:val="00C6756C"/>
    <w:rsid w:val="00C67932"/>
    <w:rsid w:val="00C822FE"/>
    <w:rsid w:val="00C82FD5"/>
    <w:rsid w:val="00C85DC8"/>
    <w:rsid w:val="00C9273B"/>
    <w:rsid w:val="00C95DE2"/>
    <w:rsid w:val="00C97B94"/>
    <w:rsid w:val="00CA4E15"/>
    <w:rsid w:val="00CA763D"/>
    <w:rsid w:val="00CC035E"/>
    <w:rsid w:val="00CC0F1C"/>
    <w:rsid w:val="00CD3DF7"/>
    <w:rsid w:val="00D01514"/>
    <w:rsid w:val="00D02AE9"/>
    <w:rsid w:val="00D034CF"/>
    <w:rsid w:val="00D11D30"/>
    <w:rsid w:val="00D13777"/>
    <w:rsid w:val="00D14C2B"/>
    <w:rsid w:val="00D16E45"/>
    <w:rsid w:val="00D1705D"/>
    <w:rsid w:val="00D207FB"/>
    <w:rsid w:val="00D25E87"/>
    <w:rsid w:val="00D2739F"/>
    <w:rsid w:val="00D27B78"/>
    <w:rsid w:val="00D32889"/>
    <w:rsid w:val="00D411D8"/>
    <w:rsid w:val="00D413DF"/>
    <w:rsid w:val="00D431B5"/>
    <w:rsid w:val="00D460D0"/>
    <w:rsid w:val="00D53D6D"/>
    <w:rsid w:val="00D6094E"/>
    <w:rsid w:val="00D60FE2"/>
    <w:rsid w:val="00D67AE3"/>
    <w:rsid w:val="00D8214A"/>
    <w:rsid w:val="00D82169"/>
    <w:rsid w:val="00D85086"/>
    <w:rsid w:val="00D97367"/>
    <w:rsid w:val="00DA1313"/>
    <w:rsid w:val="00DA74D1"/>
    <w:rsid w:val="00DB42C9"/>
    <w:rsid w:val="00DC1F5E"/>
    <w:rsid w:val="00DD62EC"/>
    <w:rsid w:val="00DE0F5A"/>
    <w:rsid w:val="00DE5CAF"/>
    <w:rsid w:val="00DF5DD1"/>
    <w:rsid w:val="00DF7926"/>
    <w:rsid w:val="00E00D89"/>
    <w:rsid w:val="00E07A66"/>
    <w:rsid w:val="00E12719"/>
    <w:rsid w:val="00E159F5"/>
    <w:rsid w:val="00E179B3"/>
    <w:rsid w:val="00E21418"/>
    <w:rsid w:val="00E23BE3"/>
    <w:rsid w:val="00E34F8A"/>
    <w:rsid w:val="00E35564"/>
    <w:rsid w:val="00E507AC"/>
    <w:rsid w:val="00E51506"/>
    <w:rsid w:val="00E5353B"/>
    <w:rsid w:val="00E62E1A"/>
    <w:rsid w:val="00E656B5"/>
    <w:rsid w:val="00E74651"/>
    <w:rsid w:val="00E82351"/>
    <w:rsid w:val="00E94773"/>
    <w:rsid w:val="00E9507E"/>
    <w:rsid w:val="00EA4CA9"/>
    <w:rsid w:val="00EB0904"/>
    <w:rsid w:val="00EB586A"/>
    <w:rsid w:val="00EC79D6"/>
    <w:rsid w:val="00ED1C90"/>
    <w:rsid w:val="00ED7E50"/>
    <w:rsid w:val="00EE69F6"/>
    <w:rsid w:val="00EF256B"/>
    <w:rsid w:val="00F00C8C"/>
    <w:rsid w:val="00F04800"/>
    <w:rsid w:val="00F14E40"/>
    <w:rsid w:val="00F178A0"/>
    <w:rsid w:val="00F34536"/>
    <w:rsid w:val="00F36E57"/>
    <w:rsid w:val="00F378E2"/>
    <w:rsid w:val="00F417F4"/>
    <w:rsid w:val="00F435FE"/>
    <w:rsid w:val="00F54D74"/>
    <w:rsid w:val="00F6547D"/>
    <w:rsid w:val="00F77F2A"/>
    <w:rsid w:val="00F83BA9"/>
    <w:rsid w:val="00F85D50"/>
    <w:rsid w:val="00FA4652"/>
    <w:rsid w:val="00FA5DCF"/>
    <w:rsid w:val="00FA7FFA"/>
    <w:rsid w:val="00FD66B8"/>
    <w:rsid w:val="00FE0490"/>
    <w:rsid w:val="00FE361F"/>
    <w:rsid w:val="00FE59A7"/>
    <w:rsid w:val="00FF1642"/>
    <w:rsid w:val="00FF5D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A301E"/>
  <w15:chartTrackingRefBased/>
  <w15:docId w15:val="{7FDCA8BF-4B14-47AB-AAE7-64B827E01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3BF4"/>
    <w:pPr>
      <w:spacing w:after="0" w:line="240" w:lineRule="auto"/>
      <w:ind w:firstLine="709"/>
    </w:pPr>
    <w:rPr>
      <w:rFonts w:ascii="Times New Roman" w:hAnsi="Times New Roman" w:cs="Times New Roman"/>
      <w:sz w:val="24"/>
      <w:szCs w:val="24"/>
    </w:rPr>
  </w:style>
  <w:style w:type="paragraph" w:styleId="Heading2">
    <w:name w:val="heading 2"/>
    <w:aliases w:val="Title Header2,H2"/>
    <w:basedOn w:val="Normal"/>
    <w:next w:val="Normal"/>
    <w:link w:val="Heading2Char"/>
    <w:qFormat/>
    <w:rsid w:val="00573BF4"/>
    <w:pPr>
      <w:tabs>
        <w:tab w:val="num" w:pos="1080"/>
      </w:tabs>
      <w:ind w:left="1080" w:hanging="360"/>
      <w:jc w:val="both"/>
      <w:outlineLvl w:val="1"/>
    </w:pPr>
    <w:rPr>
      <w:rFonts w:eastAsia="Times New Roman"/>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H2 Char"/>
    <w:basedOn w:val="DefaultParagraphFont"/>
    <w:link w:val="Heading2"/>
    <w:rsid w:val="00573BF4"/>
    <w:rPr>
      <w:rFonts w:ascii="Times New Roman" w:eastAsia="Times New Roman" w:hAnsi="Times New Roman" w:cs="Times New Roman"/>
      <w:sz w:val="24"/>
      <w:szCs w:val="24"/>
      <w:lang w:eastAsia="lt-LT"/>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573BF4"/>
    <w:pPr>
      <w:ind w:left="720"/>
      <w:contextualSpacing/>
    </w:p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573BF4"/>
    <w:rPr>
      <w:rFonts w:ascii="Times New Roman" w:hAnsi="Times New Roman" w:cs="Times New Roman"/>
      <w:sz w:val="24"/>
      <w:szCs w:val="24"/>
    </w:rPr>
  </w:style>
  <w:style w:type="paragraph" w:styleId="Footer">
    <w:name w:val="footer"/>
    <w:basedOn w:val="Normal"/>
    <w:link w:val="FooterChar"/>
    <w:uiPriority w:val="99"/>
    <w:rsid w:val="00573BF4"/>
    <w:pPr>
      <w:ind w:firstLine="0"/>
    </w:pPr>
    <w:rPr>
      <w:rFonts w:eastAsia="Calibri"/>
      <w:lang w:val="en-GB"/>
    </w:rPr>
  </w:style>
  <w:style w:type="character" w:customStyle="1" w:styleId="FooterChar">
    <w:name w:val="Footer Char"/>
    <w:basedOn w:val="DefaultParagraphFont"/>
    <w:link w:val="Footer"/>
    <w:uiPriority w:val="99"/>
    <w:rsid w:val="00573BF4"/>
    <w:rPr>
      <w:rFonts w:ascii="Times New Roman" w:eastAsia="Calibri" w:hAnsi="Times New Roman" w:cs="Times New Roman"/>
      <w:sz w:val="24"/>
      <w:szCs w:val="24"/>
      <w:lang w:val="en-GB"/>
    </w:rPr>
  </w:style>
  <w:style w:type="paragraph" w:styleId="Header">
    <w:name w:val="header"/>
    <w:basedOn w:val="Normal"/>
    <w:link w:val="HeaderChar"/>
    <w:uiPriority w:val="99"/>
    <w:unhideWhenUsed/>
    <w:rsid w:val="00573BF4"/>
    <w:pPr>
      <w:tabs>
        <w:tab w:val="center" w:pos="4153"/>
        <w:tab w:val="right" w:pos="8306"/>
      </w:tabs>
      <w:ind w:firstLine="0"/>
    </w:pPr>
    <w:rPr>
      <w:rFonts w:eastAsia="Times New Roman"/>
      <w:lang w:val="en-GB"/>
    </w:rPr>
  </w:style>
  <w:style w:type="character" w:customStyle="1" w:styleId="HeaderChar">
    <w:name w:val="Header Char"/>
    <w:basedOn w:val="DefaultParagraphFont"/>
    <w:link w:val="Header"/>
    <w:uiPriority w:val="99"/>
    <w:rsid w:val="00573BF4"/>
    <w:rPr>
      <w:rFonts w:ascii="Times New Roman" w:eastAsia="Times New Roman" w:hAnsi="Times New Roman" w:cs="Times New Roman"/>
      <w:sz w:val="24"/>
      <w:szCs w:val="24"/>
      <w:lang w:val="en-GB"/>
    </w:rPr>
  </w:style>
  <w:style w:type="paragraph" w:styleId="Subtitle">
    <w:name w:val="Subtitle"/>
    <w:basedOn w:val="Normal"/>
    <w:next w:val="Normal"/>
    <w:link w:val="SubtitleChar"/>
    <w:uiPriority w:val="99"/>
    <w:qFormat/>
    <w:rsid w:val="00573BF4"/>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573BF4"/>
    <w:rPr>
      <w:rFonts w:eastAsiaTheme="minorEastAsia"/>
      <w:caps/>
      <w:color w:val="404040" w:themeColor="text1" w:themeTint="BF"/>
      <w:spacing w:val="20"/>
      <w:sz w:val="28"/>
      <w:szCs w:val="28"/>
      <w:lang w:eastAsia="lt-LT"/>
    </w:rPr>
  </w:style>
  <w:style w:type="character" w:customStyle="1" w:styleId="normaltextrun">
    <w:name w:val="normaltextrun"/>
    <w:basedOn w:val="DefaultParagraphFont"/>
    <w:rsid w:val="00BA7D13"/>
  </w:style>
  <w:style w:type="table" w:styleId="TableGrid">
    <w:name w:val="Table Grid"/>
    <w:aliases w:val="Smart Text Table"/>
    <w:basedOn w:val="TableNormal"/>
    <w:uiPriority w:val="39"/>
    <w:rsid w:val="00F36E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F36E57"/>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rPr>
  </w:style>
  <w:style w:type="character" w:styleId="Hyperlink">
    <w:name w:val="Hyperlink"/>
    <w:basedOn w:val="DefaultParagraphFont"/>
    <w:uiPriority w:val="99"/>
    <w:unhideWhenUsed/>
    <w:rsid w:val="007106C4"/>
    <w:rPr>
      <w:color w:val="0563C1" w:themeColor="hyperlink"/>
      <w:u w:val="single"/>
    </w:rPr>
  </w:style>
  <w:style w:type="character" w:styleId="UnresolvedMention">
    <w:name w:val="Unresolved Mention"/>
    <w:basedOn w:val="DefaultParagraphFont"/>
    <w:uiPriority w:val="99"/>
    <w:semiHidden/>
    <w:unhideWhenUsed/>
    <w:rsid w:val="007106C4"/>
    <w:rPr>
      <w:color w:val="605E5C"/>
      <w:shd w:val="clear" w:color="auto" w:fill="E1DFDD"/>
    </w:rPr>
  </w:style>
  <w:style w:type="paragraph" w:styleId="BodyTextIndent">
    <w:name w:val="Body Text Indent"/>
    <w:basedOn w:val="Normal"/>
    <w:link w:val="BodyTextIndentChar"/>
    <w:rsid w:val="001A3F28"/>
    <w:pPr>
      <w:spacing w:after="120" w:line="480" w:lineRule="auto"/>
      <w:ind w:firstLine="0"/>
    </w:pPr>
    <w:rPr>
      <w:rFonts w:eastAsia="Times New Roman"/>
      <w:lang w:eastAsia="lt-LT"/>
    </w:rPr>
  </w:style>
  <w:style w:type="character" w:customStyle="1" w:styleId="BodyTextIndentChar">
    <w:name w:val="Body Text Indent Char"/>
    <w:basedOn w:val="DefaultParagraphFont"/>
    <w:link w:val="BodyTextIndent"/>
    <w:rsid w:val="001A3F28"/>
    <w:rPr>
      <w:rFonts w:ascii="Times New Roman" w:eastAsia="Times New Roman" w:hAnsi="Times New Roman" w:cs="Times New Roman"/>
      <w:sz w:val="24"/>
      <w:szCs w:val="24"/>
      <w:lang w:eastAsia="lt-LT"/>
    </w:rPr>
  </w:style>
  <w:style w:type="table" w:customStyle="1" w:styleId="TableGrid1">
    <w:name w:val="Table Grid1"/>
    <w:basedOn w:val="TableNormal"/>
    <w:next w:val="TableGrid"/>
    <w:uiPriority w:val="39"/>
    <w:rsid w:val="00152CAC"/>
    <w:pPr>
      <w:spacing w:after="0" w:line="240" w:lineRule="auto"/>
      <w:ind w:firstLine="72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AE3DAB"/>
    <w:rPr>
      <w:color w:val="954F72" w:themeColor="followedHyperlink"/>
      <w:u w:val="single"/>
    </w:rPr>
  </w:style>
  <w:style w:type="character" w:styleId="CommentReference">
    <w:name w:val="annotation reference"/>
    <w:basedOn w:val="DefaultParagraphFont"/>
    <w:uiPriority w:val="99"/>
    <w:semiHidden/>
    <w:unhideWhenUsed/>
    <w:rsid w:val="00AE3DAB"/>
    <w:rPr>
      <w:sz w:val="16"/>
      <w:szCs w:val="16"/>
    </w:rPr>
  </w:style>
  <w:style w:type="paragraph" w:styleId="CommentText">
    <w:name w:val="annotation text"/>
    <w:basedOn w:val="Normal"/>
    <w:link w:val="CommentTextChar"/>
    <w:uiPriority w:val="99"/>
    <w:unhideWhenUsed/>
    <w:rsid w:val="00AE3DAB"/>
    <w:rPr>
      <w:sz w:val="20"/>
      <w:szCs w:val="20"/>
    </w:rPr>
  </w:style>
  <w:style w:type="character" w:customStyle="1" w:styleId="CommentTextChar">
    <w:name w:val="Comment Text Char"/>
    <w:basedOn w:val="DefaultParagraphFont"/>
    <w:link w:val="CommentText"/>
    <w:uiPriority w:val="99"/>
    <w:rsid w:val="00AE3DAB"/>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E3DAB"/>
    <w:rPr>
      <w:b/>
      <w:bCs/>
    </w:rPr>
  </w:style>
  <w:style w:type="character" w:customStyle="1" w:styleId="CommentSubjectChar">
    <w:name w:val="Comment Subject Char"/>
    <w:basedOn w:val="CommentTextChar"/>
    <w:link w:val="CommentSubject"/>
    <w:uiPriority w:val="99"/>
    <w:semiHidden/>
    <w:rsid w:val="00AE3DAB"/>
    <w:rPr>
      <w:rFonts w:ascii="Times New Roman" w:hAnsi="Times New Roman" w:cs="Times New Roman"/>
      <w:b/>
      <w:bCs/>
      <w:sz w:val="20"/>
      <w:szCs w:val="20"/>
    </w:rPr>
  </w:style>
  <w:style w:type="paragraph" w:customStyle="1" w:styleId="paragraph">
    <w:name w:val="paragraph"/>
    <w:basedOn w:val="Normal"/>
    <w:rsid w:val="00CC0F1C"/>
    <w:pPr>
      <w:spacing w:before="100" w:beforeAutospacing="1" w:after="100" w:afterAutospacing="1"/>
      <w:ind w:firstLine="0"/>
    </w:pPr>
    <w:rPr>
      <w:rFonts w:eastAsia="Times New Roman"/>
      <w:lang w:eastAsia="lt-LT"/>
    </w:rPr>
  </w:style>
  <w:style w:type="character" w:customStyle="1" w:styleId="eop">
    <w:name w:val="eop"/>
    <w:basedOn w:val="DefaultParagraphFont"/>
    <w:rsid w:val="00CC0F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01708">
      <w:bodyDiv w:val="1"/>
      <w:marLeft w:val="0"/>
      <w:marRight w:val="0"/>
      <w:marTop w:val="0"/>
      <w:marBottom w:val="0"/>
      <w:divBdr>
        <w:top w:val="none" w:sz="0" w:space="0" w:color="auto"/>
        <w:left w:val="none" w:sz="0" w:space="0" w:color="auto"/>
        <w:bottom w:val="none" w:sz="0" w:space="0" w:color="auto"/>
        <w:right w:val="none" w:sz="0" w:space="0" w:color="auto"/>
      </w:divBdr>
      <w:divsChild>
        <w:div w:id="1106657843">
          <w:marLeft w:val="0"/>
          <w:marRight w:val="0"/>
          <w:marTop w:val="0"/>
          <w:marBottom w:val="0"/>
          <w:divBdr>
            <w:top w:val="none" w:sz="0" w:space="0" w:color="auto"/>
            <w:left w:val="none" w:sz="0" w:space="0" w:color="auto"/>
            <w:bottom w:val="none" w:sz="0" w:space="0" w:color="auto"/>
            <w:right w:val="none" w:sz="0" w:space="0" w:color="auto"/>
          </w:divBdr>
        </w:div>
        <w:div w:id="1221474707">
          <w:marLeft w:val="0"/>
          <w:marRight w:val="0"/>
          <w:marTop w:val="0"/>
          <w:marBottom w:val="0"/>
          <w:divBdr>
            <w:top w:val="none" w:sz="0" w:space="0" w:color="auto"/>
            <w:left w:val="none" w:sz="0" w:space="0" w:color="auto"/>
            <w:bottom w:val="none" w:sz="0" w:space="0" w:color="auto"/>
            <w:right w:val="none" w:sz="0" w:space="0" w:color="auto"/>
          </w:divBdr>
        </w:div>
        <w:div w:id="1301419657">
          <w:marLeft w:val="0"/>
          <w:marRight w:val="0"/>
          <w:marTop w:val="0"/>
          <w:marBottom w:val="0"/>
          <w:divBdr>
            <w:top w:val="none" w:sz="0" w:space="0" w:color="auto"/>
            <w:left w:val="none" w:sz="0" w:space="0" w:color="auto"/>
            <w:bottom w:val="none" w:sz="0" w:space="0" w:color="auto"/>
            <w:right w:val="none" w:sz="0" w:space="0" w:color="auto"/>
          </w:divBdr>
        </w:div>
        <w:div w:id="390546150">
          <w:marLeft w:val="0"/>
          <w:marRight w:val="0"/>
          <w:marTop w:val="0"/>
          <w:marBottom w:val="0"/>
          <w:divBdr>
            <w:top w:val="none" w:sz="0" w:space="0" w:color="auto"/>
            <w:left w:val="none" w:sz="0" w:space="0" w:color="auto"/>
            <w:bottom w:val="none" w:sz="0" w:space="0" w:color="auto"/>
            <w:right w:val="none" w:sz="0" w:space="0" w:color="auto"/>
          </w:divBdr>
        </w:div>
      </w:divsChild>
    </w:div>
    <w:div w:id="892155169">
      <w:bodyDiv w:val="1"/>
      <w:marLeft w:val="0"/>
      <w:marRight w:val="0"/>
      <w:marTop w:val="0"/>
      <w:marBottom w:val="0"/>
      <w:divBdr>
        <w:top w:val="none" w:sz="0" w:space="0" w:color="auto"/>
        <w:left w:val="none" w:sz="0" w:space="0" w:color="auto"/>
        <w:bottom w:val="none" w:sz="0" w:space="0" w:color="auto"/>
        <w:right w:val="none" w:sz="0" w:space="0" w:color="auto"/>
      </w:divBdr>
      <w:divsChild>
        <w:div w:id="353771891">
          <w:marLeft w:val="0"/>
          <w:marRight w:val="0"/>
          <w:marTop w:val="0"/>
          <w:marBottom w:val="0"/>
          <w:divBdr>
            <w:top w:val="none" w:sz="0" w:space="0" w:color="auto"/>
            <w:left w:val="none" w:sz="0" w:space="0" w:color="auto"/>
            <w:bottom w:val="none" w:sz="0" w:space="0" w:color="auto"/>
            <w:right w:val="none" w:sz="0" w:space="0" w:color="auto"/>
          </w:divBdr>
        </w:div>
        <w:div w:id="1026563111">
          <w:marLeft w:val="0"/>
          <w:marRight w:val="0"/>
          <w:marTop w:val="0"/>
          <w:marBottom w:val="0"/>
          <w:divBdr>
            <w:top w:val="none" w:sz="0" w:space="0" w:color="auto"/>
            <w:left w:val="none" w:sz="0" w:space="0" w:color="auto"/>
            <w:bottom w:val="none" w:sz="0" w:space="0" w:color="auto"/>
            <w:right w:val="none" w:sz="0" w:space="0" w:color="auto"/>
          </w:divBdr>
        </w:div>
        <w:div w:id="277414166">
          <w:marLeft w:val="0"/>
          <w:marRight w:val="0"/>
          <w:marTop w:val="0"/>
          <w:marBottom w:val="0"/>
          <w:divBdr>
            <w:top w:val="none" w:sz="0" w:space="0" w:color="auto"/>
            <w:left w:val="none" w:sz="0" w:space="0" w:color="auto"/>
            <w:bottom w:val="none" w:sz="0" w:space="0" w:color="auto"/>
            <w:right w:val="none" w:sz="0" w:space="0" w:color="auto"/>
          </w:divBdr>
        </w:div>
      </w:divsChild>
    </w:div>
    <w:div w:id="1433864742">
      <w:bodyDiv w:val="1"/>
      <w:marLeft w:val="0"/>
      <w:marRight w:val="0"/>
      <w:marTop w:val="0"/>
      <w:marBottom w:val="0"/>
      <w:divBdr>
        <w:top w:val="none" w:sz="0" w:space="0" w:color="auto"/>
        <w:left w:val="none" w:sz="0" w:space="0" w:color="auto"/>
        <w:bottom w:val="none" w:sz="0" w:space="0" w:color="auto"/>
        <w:right w:val="none" w:sz="0" w:space="0" w:color="auto"/>
      </w:divBdr>
      <w:divsChild>
        <w:div w:id="1174490411">
          <w:marLeft w:val="0"/>
          <w:marRight w:val="0"/>
          <w:marTop w:val="0"/>
          <w:marBottom w:val="0"/>
          <w:divBdr>
            <w:top w:val="none" w:sz="0" w:space="0" w:color="auto"/>
            <w:left w:val="none" w:sz="0" w:space="0" w:color="auto"/>
            <w:bottom w:val="none" w:sz="0" w:space="0" w:color="auto"/>
            <w:right w:val="none" w:sz="0" w:space="0" w:color="auto"/>
          </w:divBdr>
        </w:div>
        <w:div w:id="261646550">
          <w:marLeft w:val="0"/>
          <w:marRight w:val="0"/>
          <w:marTop w:val="0"/>
          <w:marBottom w:val="0"/>
          <w:divBdr>
            <w:top w:val="none" w:sz="0" w:space="0" w:color="auto"/>
            <w:left w:val="none" w:sz="0" w:space="0" w:color="auto"/>
            <w:bottom w:val="none" w:sz="0" w:space="0" w:color="auto"/>
            <w:right w:val="none" w:sz="0" w:space="0" w:color="auto"/>
          </w:divBdr>
        </w:div>
        <w:div w:id="184901067">
          <w:marLeft w:val="0"/>
          <w:marRight w:val="0"/>
          <w:marTop w:val="0"/>
          <w:marBottom w:val="0"/>
          <w:divBdr>
            <w:top w:val="none" w:sz="0" w:space="0" w:color="auto"/>
            <w:left w:val="none" w:sz="0" w:space="0" w:color="auto"/>
            <w:bottom w:val="none" w:sz="0" w:space="0" w:color="auto"/>
            <w:right w:val="none" w:sz="0" w:space="0" w:color="auto"/>
          </w:divBdr>
        </w:div>
      </w:divsChild>
    </w:div>
    <w:div w:id="2090499266">
      <w:bodyDiv w:val="1"/>
      <w:marLeft w:val="0"/>
      <w:marRight w:val="0"/>
      <w:marTop w:val="0"/>
      <w:marBottom w:val="0"/>
      <w:divBdr>
        <w:top w:val="none" w:sz="0" w:space="0" w:color="auto"/>
        <w:left w:val="none" w:sz="0" w:space="0" w:color="auto"/>
        <w:bottom w:val="none" w:sz="0" w:space="0" w:color="auto"/>
        <w:right w:val="none" w:sz="0" w:space="0" w:color="auto"/>
      </w:divBdr>
      <w:divsChild>
        <w:div w:id="470292798">
          <w:marLeft w:val="0"/>
          <w:marRight w:val="0"/>
          <w:marTop w:val="0"/>
          <w:marBottom w:val="0"/>
          <w:divBdr>
            <w:top w:val="none" w:sz="0" w:space="0" w:color="auto"/>
            <w:left w:val="none" w:sz="0" w:space="0" w:color="auto"/>
            <w:bottom w:val="none" w:sz="0" w:space="0" w:color="auto"/>
            <w:right w:val="none" w:sz="0" w:space="0" w:color="auto"/>
          </w:divBdr>
        </w:div>
        <w:div w:id="17305725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vnt.lrv.lt/lt/veiklos-sritys/auditas-1/auditoriai-ir-audito-imones/" TargetMode="External"/><Relationship Id="rId5" Type="http://schemas.openxmlformats.org/officeDocument/2006/relationships/styles" Target="styles.xml"/><Relationship Id="rId10" Type="http://schemas.openxmlformats.org/officeDocument/2006/relationships/hyperlink" Target="https://www.lar.lt/sarasai/audito-imones/4"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a62c4da3257f9b1006634be46d381d9b">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2ca0d30245a8337fe45b4cde5bfb01af"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A5783E-1418-402A-B2E5-8BEF9BC86B58}">
  <ds:schemaRefs>
    <ds:schemaRef ds:uri="http://schemas.microsoft.com/sharepoint/v3/contenttype/forms"/>
  </ds:schemaRefs>
</ds:datastoreItem>
</file>

<file path=customXml/itemProps2.xml><?xml version="1.0" encoding="utf-8"?>
<ds:datastoreItem xmlns:ds="http://schemas.openxmlformats.org/officeDocument/2006/customXml" ds:itemID="{8DC73EBB-F1FB-4416-8A97-CF9BACAF160E}">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3C9C827F-59EF-44CA-BBE3-EFD3B3B552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871</TotalTime>
  <Pages>7</Pages>
  <Words>1457</Words>
  <Characters>10636</Characters>
  <Application>Microsoft Office Word</Application>
  <DocSecurity>0</DocSecurity>
  <Lines>88</Lines>
  <Paragraphs>24</Paragraphs>
  <ScaleCrop>false</ScaleCrop>
  <Company/>
  <LinksUpToDate>false</LinksUpToDate>
  <CharactersWithSpaces>12069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Ylė</dc:creator>
  <cp:keywords/>
  <dc:description/>
  <cp:lastModifiedBy>Rūta Pugžlienė</cp:lastModifiedBy>
  <cp:revision>389</cp:revision>
  <dcterms:created xsi:type="dcterms:W3CDTF">2024-11-11T13:20:00Z</dcterms:created>
  <dcterms:modified xsi:type="dcterms:W3CDTF">2025-12-04T09:45:00Z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e65d2dca-960f-4f0f-97eb-f28c0289ae9c</vt:lpwstr>
  </property>
</Properties>
</file>